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B96C" w14:textId="129188DA" w:rsidR="00785D5F" w:rsidRPr="007909C5" w:rsidRDefault="00327C1B" w:rsidP="00785D5F">
      <w:pPr>
        <w:rPr>
          <w:b/>
          <w:bCs/>
          <w:sz w:val="32"/>
          <w:szCs w:val="32"/>
          <w:lang w:val="en-US"/>
        </w:rPr>
      </w:pPr>
      <w:r w:rsidRPr="000340F7">
        <w:rPr>
          <w:b/>
          <w:bCs/>
          <w:sz w:val="32"/>
          <w:szCs w:val="32"/>
          <w:lang w:val="en-US"/>
        </w:rPr>
        <w:t>Executive summary</w:t>
      </w:r>
      <w:r w:rsidR="00785D5F">
        <w:rPr>
          <w:b/>
          <w:bCs/>
          <w:sz w:val="32"/>
          <w:szCs w:val="32"/>
          <w:lang w:val="en-US"/>
        </w:rPr>
        <w:t xml:space="preserve">: </w:t>
      </w:r>
      <w:r w:rsidR="00843EF0">
        <w:rPr>
          <w:b/>
          <w:bCs/>
          <w:sz w:val="32"/>
          <w:szCs w:val="32"/>
          <w:lang w:val="en-US"/>
        </w:rPr>
        <w:t>How Wood Solves the Scaling Trilemma</w:t>
      </w:r>
    </w:p>
    <w:p w14:paraId="292EF29A" w14:textId="77777777" w:rsidR="006A19CD" w:rsidRPr="006A19CD" w:rsidRDefault="006A19CD" w:rsidP="006A19CD">
      <w:pPr>
        <w:rPr>
          <w:lang w:val="en-US"/>
        </w:rPr>
      </w:pPr>
      <w:r w:rsidRPr="006A19CD">
        <w:rPr>
          <w:lang w:val="en-US"/>
        </w:rPr>
        <w:t>The world has entered the steepest increase in compute demand in history. Data centers face </w:t>
      </w:r>
      <w:r w:rsidRPr="006A19CD">
        <w:rPr>
          <w:b/>
          <w:bCs/>
          <w:lang w:val="en-US"/>
        </w:rPr>
        <w:t>three converging challenges</w:t>
      </w:r>
      <w:r w:rsidRPr="006A19CD">
        <w:rPr>
          <w:lang w:val="en-US"/>
        </w:rPr>
        <w:t> that arise when scaling without a sustainable foundation.</w:t>
      </w:r>
    </w:p>
    <w:p w14:paraId="091DB5D8" w14:textId="77777777" w:rsidR="006A19CD" w:rsidRPr="006A19CD" w:rsidRDefault="006A19CD" w:rsidP="006A19CD">
      <w:pPr>
        <w:numPr>
          <w:ilvl w:val="0"/>
          <w:numId w:val="3"/>
        </w:numPr>
        <w:rPr>
          <w:lang w:val="en-US"/>
        </w:rPr>
      </w:pPr>
      <w:r w:rsidRPr="006A19CD">
        <w:rPr>
          <w:b/>
          <w:bCs/>
          <w:lang w:val="en-US"/>
        </w:rPr>
        <w:t>Embodied carbon is too high.</w:t>
      </w:r>
      <w:r w:rsidRPr="006A19CD">
        <w:rPr>
          <w:lang w:val="en-US"/>
        </w:rPr>
        <w:t> Conventional materials such as steel and concrete make new data centers some of the most carbon-intensive mission-critical buildings. </w:t>
      </w:r>
    </w:p>
    <w:p w14:paraId="53D5E646" w14:textId="77777777" w:rsidR="006A19CD" w:rsidRPr="006A19CD" w:rsidRDefault="006A19CD" w:rsidP="006A19CD">
      <w:pPr>
        <w:numPr>
          <w:ilvl w:val="0"/>
          <w:numId w:val="3"/>
        </w:numPr>
        <w:rPr>
          <w:lang w:val="en-US"/>
        </w:rPr>
      </w:pPr>
      <w:r w:rsidRPr="006A19CD">
        <w:rPr>
          <w:b/>
          <w:bCs/>
          <w:lang w:val="en-US"/>
        </w:rPr>
        <w:t>Build times are too long.</w:t>
      </w:r>
      <w:r w:rsidRPr="006A19CD">
        <w:rPr>
          <w:lang w:val="en-US"/>
        </w:rPr>
        <w:t> Global demand for compute capacity outpaces the data center industry’s ability to bring new capacity online. </w:t>
      </w:r>
    </w:p>
    <w:p w14:paraId="4FEFFE38" w14:textId="77777777" w:rsidR="006A19CD" w:rsidRPr="006A19CD" w:rsidRDefault="006A19CD" w:rsidP="006A19CD">
      <w:pPr>
        <w:numPr>
          <w:ilvl w:val="0"/>
          <w:numId w:val="3"/>
        </w:numPr>
        <w:rPr>
          <w:lang w:val="en-US"/>
        </w:rPr>
      </w:pPr>
      <w:r w:rsidRPr="006A19CD">
        <w:rPr>
          <w:b/>
          <w:bCs/>
          <w:lang w:val="en-US"/>
        </w:rPr>
        <w:t>Operational efficiency is flat-lining.</w:t>
      </w:r>
      <w:r w:rsidRPr="006A19CD">
        <w:rPr>
          <w:lang w:val="en-US"/>
        </w:rPr>
        <w:t> As racks and clusters densify in the AI revolution, every percentage point in cooling efficiency and energy reuse is critical.</w:t>
      </w:r>
    </w:p>
    <w:p w14:paraId="44F88EAC" w14:textId="77777777" w:rsidR="006A19CD" w:rsidRPr="006A19CD" w:rsidRDefault="006A19CD" w:rsidP="006A19CD">
      <w:pPr>
        <w:rPr>
          <w:lang w:val="en-US"/>
        </w:rPr>
      </w:pPr>
      <w:r w:rsidRPr="006A19CD">
        <w:rPr>
          <w:lang w:val="en-US"/>
        </w:rPr>
        <w:t>EcoDataCenter uses wood, specifically cross-laminated timber (CLT), to solve the scaling trilemma.</w:t>
      </w:r>
    </w:p>
    <w:p w14:paraId="0E863EA5" w14:textId="77777777" w:rsidR="006A19CD" w:rsidRPr="006A19CD" w:rsidRDefault="006A19CD" w:rsidP="006A19CD">
      <w:pPr>
        <w:numPr>
          <w:ilvl w:val="0"/>
          <w:numId w:val="4"/>
        </w:numPr>
        <w:rPr>
          <w:lang w:val="en-US"/>
        </w:rPr>
      </w:pPr>
      <w:r w:rsidRPr="006A19CD">
        <w:rPr>
          <w:b/>
          <w:bCs/>
          <w:lang w:val="en-US"/>
        </w:rPr>
        <w:t>Wood stores carbon</w:t>
      </w:r>
      <w:r w:rsidRPr="006A19CD">
        <w:rPr>
          <w:lang w:val="en-US"/>
        </w:rPr>
        <w:t> and forests regrow quickly, making CLT a circular material to use in critical infrastructure to radically decrease embodied carbon.</w:t>
      </w:r>
    </w:p>
    <w:p w14:paraId="4F1DF178" w14:textId="77777777" w:rsidR="006A19CD" w:rsidRPr="006A19CD" w:rsidRDefault="006A19CD" w:rsidP="006A19CD">
      <w:pPr>
        <w:numPr>
          <w:ilvl w:val="0"/>
          <w:numId w:val="4"/>
        </w:numPr>
        <w:rPr>
          <w:lang w:val="en-US"/>
        </w:rPr>
      </w:pPr>
      <w:r w:rsidRPr="006A19CD">
        <w:rPr>
          <w:b/>
          <w:bCs/>
          <w:lang w:val="en-US"/>
        </w:rPr>
        <w:t>Precision-cut wood cuts lead times</w:t>
      </w:r>
      <w:r w:rsidRPr="006A19CD">
        <w:rPr>
          <w:lang w:val="en-US"/>
        </w:rPr>
        <w:t>: CLT lets EcoDataCenter mass produce elements, adapt on the fly and assemble faster than conventional materials and methods.</w:t>
      </w:r>
    </w:p>
    <w:p w14:paraId="4AC564E8" w14:textId="77777777" w:rsidR="006A19CD" w:rsidRPr="006A19CD" w:rsidRDefault="006A19CD" w:rsidP="006A19CD">
      <w:pPr>
        <w:numPr>
          <w:ilvl w:val="0"/>
          <w:numId w:val="4"/>
        </w:numPr>
        <w:rPr>
          <w:lang w:val="en-US"/>
        </w:rPr>
      </w:pPr>
      <w:r w:rsidRPr="006A19CD">
        <w:rPr>
          <w:b/>
          <w:bCs/>
          <w:lang w:val="en-US"/>
        </w:rPr>
        <w:t>Improving operations</w:t>
      </w:r>
      <w:r w:rsidRPr="006A19CD">
        <w:rPr>
          <w:lang w:val="en-US"/>
        </w:rPr>
        <w:t>: Wood has low thermal conductivity and insulates better, showing a significant gain in operational efficiency.</w:t>
      </w:r>
    </w:p>
    <w:p w14:paraId="11BCE9BB" w14:textId="77777777" w:rsidR="006A19CD" w:rsidRPr="006A19CD" w:rsidRDefault="006A19CD" w:rsidP="006A19CD">
      <w:pPr>
        <w:rPr>
          <w:lang w:val="en-US"/>
        </w:rPr>
      </w:pPr>
      <w:r w:rsidRPr="006A19CD">
        <w:rPr>
          <w:lang w:val="en-US"/>
        </w:rPr>
        <w:t>Wood does not merely build infrastructure for the future. Wood creates a new benchmark for sustainable, high-performance compute.</w:t>
      </w:r>
    </w:p>
    <w:p w14:paraId="7DA67A9A" w14:textId="4EE73EE2" w:rsidR="00CB452A" w:rsidRDefault="00CB452A" w:rsidP="007076C5">
      <w:pPr>
        <w:rPr>
          <w:b/>
          <w:bCs/>
          <w:sz w:val="32"/>
          <w:szCs w:val="32"/>
          <w:lang w:val="en-US"/>
        </w:rPr>
      </w:pPr>
      <w:r w:rsidRPr="00CB452A">
        <w:rPr>
          <w:b/>
          <w:bCs/>
          <w:sz w:val="32"/>
          <w:szCs w:val="32"/>
          <w:lang w:val="en-US"/>
        </w:rPr>
        <w:t xml:space="preserve">CLT for </w:t>
      </w:r>
      <w:r>
        <w:rPr>
          <w:b/>
          <w:bCs/>
          <w:sz w:val="32"/>
          <w:szCs w:val="32"/>
          <w:lang w:val="en-US"/>
        </w:rPr>
        <w:t>Mission-</w:t>
      </w:r>
      <w:r w:rsidRPr="00CB452A">
        <w:rPr>
          <w:b/>
          <w:bCs/>
          <w:sz w:val="32"/>
          <w:szCs w:val="32"/>
          <w:lang w:val="en-US"/>
        </w:rPr>
        <w:t xml:space="preserve">Critical </w:t>
      </w:r>
      <w:r>
        <w:rPr>
          <w:b/>
          <w:bCs/>
          <w:sz w:val="32"/>
          <w:szCs w:val="32"/>
          <w:lang w:val="en-US"/>
        </w:rPr>
        <w:t xml:space="preserve">Digital </w:t>
      </w:r>
      <w:r w:rsidRPr="00CB452A">
        <w:rPr>
          <w:b/>
          <w:bCs/>
          <w:sz w:val="32"/>
          <w:szCs w:val="32"/>
          <w:lang w:val="en-US"/>
        </w:rPr>
        <w:t>Infrastructur</w:t>
      </w:r>
      <w:r>
        <w:rPr>
          <w:b/>
          <w:bCs/>
          <w:sz w:val="32"/>
          <w:szCs w:val="32"/>
          <w:lang w:val="en-US"/>
        </w:rPr>
        <w:t>e, Explained</w:t>
      </w:r>
    </w:p>
    <w:p w14:paraId="47A88DED" w14:textId="13173DB1" w:rsidR="000B4CE5" w:rsidRDefault="00BD0F8E" w:rsidP="007076C5">
      <w:pPr>
        <w:rPr>
          <w:lang w:val="en-US"/>
        </w:rPr>
      </w:pPr>
      <w:r w:rsidRPr="00C70864">
        <w:rPr>
          <w:lang w:val="en-US"/>
        </w:rPr>
        <w:t xml:space="preserve">The AI economy is </w:t>
      </w:r>
      <w:r>
        <w:rPr>
          <w:lang w:val="en-US"/>
        </w:rPr>
        <w:t xml:space="preserve">growing exponentially. </w:t>
      </w:r>
      <w:r w:rsidRPr="00C70864">
        <w:rPr>
          <w:lang w:val="en-US"/>
        </w:rPr>
        <w:t xml:space="preserve">McKinsey forecasts $6.7 trillion of global data-center investment by 2030, with </w:t>
      </w:r>
      <w:r w:rsidRPr="00773300">
        <w:rPr>
          <w:b/>
          <w:bCs/>
          <w:lang w:val="en-US"/>
        </w:rPr>
        <w:t>$5.2 trillion needed for AI-ready infrastructure</w:t>
      </w:r>
      <w:r w:rsidRPr="00C70864">
        <w:rPr>
          <w:lang w:val="en-US"/>
        </w:rPr>
        <w:t>.</w:t>
      </w:r>
    </w:p>
    <w:p w14:paraId="722B2D3A" w14:textId="77171A47" w:rsidR="000B4CE5" w:rsidRPr="007B4075" w:rsidRDefault="001D766F" w:rsidP="000B4CE5">
      <w:pPr>
        <w:rPr>
          <w:lang w:val="en-US"/>
        </w:rPr>
      </w:pPr>
      <w:r>
        <w:rPr>
          <w:lang w:val="en-US"/>
        </w:rPr>
        <w:t xml:space="preserve">At the same time, </w:t>
      </w:r>
      <w:r w:rsidR="007B4075">
        <w:rPr>
          <w:lang w:val="en-US"/>
        </w:rPr>
        <w:t xml:space="preserve">the </w:t>
      </w:r>
      <w:r w:rsidR="007B4075" w:rsidRPr="007B4075">
        <w:rPr>
          <w:lang w:val="en-US"/>
        </w:rPr>
        <w:t xml:space="preserve">construction industry </w:t>
      </w:r>
      <w:r w:rsidR="007B4075">
        <w:rPr>
          <w:lang w:val="en-US"/>
        </w:rPr>
        <w:t>represents a third of</w:t>
      </w:r>
      <w:r w:rsidR="007B4075" w:rsidRPr="007B4075">
        <w:rPr>
          <w:lang w:val="en-US"/>
        </w:rPr>
        <w:t xml:space="preserve"> global carbon emissions</w:t>
      </w:r>
      <w:r w:rsidR="007B4075">
        <w:rPr>
          <w:lang w:val="en-US"/>
        </w:rPr>
        <w:t xml:space="preserve">, </w:t>
      </w:r>
      <w:r w:rsidR="007076C5">
        <w:rPr>
          <w:lang w:val="en-US"/>
        </w:rPr>
        <w:t>le</w:t>
      </w:r>
      <w:r w:rsidR="007B4075">
        <w:rPr>
          <w:lang w:val="en-US"/>
        </w:rPr>
        <w:t>a</w:t>
      </w:r>
      <w:r w:rsidR="007076C5">
        <w:rPr>
          <w:lang w:val="en-US"/>
        </w:rPr>
        <w:t>d</w:t>
      </w:r>
      <w:r w:rsidR="007B4075">
        <w:rPr>
          <w:lang w:val="en-US"/>
        </w:rPr>
        <w:t>ing</w:t>
      </w:r>
      <w:r w:rsidR="007076C5" w:rsidRPr="00C70864">
        <w:rPr>
          <w:lang w:val="en-US"/>
        </w:rPr>
        <w:t xml:space="preserve"> climate researchers </w:t>
      </w:r>
      <w:r w:rsidR="007076C5">
        <w:rPr>
          <w:lang w:val="en-US"/>
        </w:rPr>
        <w:t xml:space="preserve">to </w:t>
      </w:r>
      <w:r w:rsidR="007076C5" w:rsidRPr="00C70864">
        <w:rPr>
          <w:lang w:val="en-US"/>
        </w:rPr>
        <w:t>call for a “</w:t>
      </w:r>
      <w:r w:rsidR="007076C5" w:rsidRPr="00773300">
        <w:rPr>
          <w:b/>
          <w:bCs/>
          <w:lang w:val="en-US"/>
        </w:rPr>
        <w:t>material revolution</w:t>
      </w:r>
      <w:r w:rsidR="007076C5" w:rsidRPr="00C70864">
        <w:rPr>
          <w:lang w:val="en-US"/>
        </w:rPr>
        <w:t>”</w:t>
      </w:r>
      <w:r w:rsidR="007076C5">
        <w:rPr>
          <w:lang w:val="en-US"/>
        </w:rPr>
        <w:t xml:space="preserve"> </w:t>
      </w:r>
      <w:r w:rsidR="0021212D">
        <w:rPr>
          <w:lang w:val="en-US"/>
        </w:rPr>
        <w:t xml:space="preserve">shifting from fossil-intense conventional materials </w:t>
      </w:r>
      <w:r w:rsidR="00773300">
        <w:rPr>
          <w:lang w:val="en-US"/>
        </w:rPr>
        <w:t xml:space="preserve">such as steel and concrete </w:t>
      </w:r>
      <w:r w:rsidR="0021212D">
        <w:rPr>
          <w:lang w:val="en-US"/>
        </w:rPr>
        <w:t xml:space="preserve">to </w:t>
      </w:r>
      <w:r w:rsidR="007076C5" w:rsidRPr="00C70864">
        <w:rPr>
          <w:lang w:val="en-US"/>
        </w:rPr>
        <w:t xml:space="preserve">biobased </w:t>
      </w:r>
      <w:r w:rsidR="007734F8">
        <w:rPr>
          <w:lang w:val="en-US"/>
        </w:rPr>
        <w:t>alternatives, most prominently wood</w:t>
      </w:r>
      <w:r w:rsidR="007076C5" w:rsidRPr="00C70864">
        <w:rPr>
          <w:lang w:val="en-US"/>
        </w:rPr>
        <w:t>.</w:t>
      </w:r>
      <w:r w:rsidR="000B4CE5" w:rsidRPr="000B4CE5">
        <w:rPr>
          <w:b/>
          <w:bCs/>
          <w:lang w:val="en-US"/>
        </w:rPr>
        <w:t xml:space="preserve"> </w:t>
      </w:r>
    </w:p>
    <w:p w14:paraId="534B3AFE" w14:textId="2C43115F" w:rsidR="0083387C" w:rsidRDefault="00111DFA" w:rsidP="00A85B54">
      <w:pPr>
        <w:rPr>
          <w:lang w:val="en-US"/>
        </w:rPr>
      </w:pPr>
      <w:r>
        <w:rPr>
          <w:lang w:val="en-US"/>
        </w:rPr>
        <w:t xml:space="preserve">Wood, specifically </w:t>
      </w:r>
      <w:r w:rsidR="00CB1490">
        <w:rPr>
          <w:lang w:val="en-US"/>
        </w:rPr>
        <w:t>engineered</w:t>
      </w:r>
      <w:r w:rsidR="0099033C">
        <w:rPr>
          <w:lang w:val="en-US"/>
        </w:rPr>
        <w:t xml:space="preserve"> products such as cross-laminated timber</w:t>
      </w:r>
      <w:r w:rsidR="00AF27BB">
        <w:rPr>
          <w:lang w:val="en-US"/>
        </w:rPr>
        <w:t xml:space="preserve"> </w:t>
      </w:r>
      <w:r w:rsidR="0099033C">
        <w:rPr>
          <w:lang w:val="en-US"/>
        </w:rPr>
        <w:t>(</w:t>
      </w:r>
      <w:r w:rsidR="0083387C" w:rsidRPr="0083387C">
        <w:rPr>
          <w:lang w:val="en-US"/>
        </w:rPr>
        <w:t>CLT</w:t>
      </w:r>
      <w:r w:rsidR="0099033C">
        <w:rPr>
          <w:lang w:val="en-US"/>
        </w:rPr>
        <w:t>)</w:t>
      </w:r>
      <w:r>
        <w:rPr>
          <w:lang w:val="en-US"/>
        </w:rPr>
        <w:t>,</w:t>
      </w:r>
      <w:r w:rsidR="0083387C" w:rsidRPr="0083387C">
        <w:rPr>
          <w:lang w:val="en-US"/>
        </w:rPr>
        <w:t xml:space="preserve"> </w:t>
      </w:r>
      <w:r w:rsidR="0083387C" w:rsidRPr="00773300">
        <w:rPr>
          <w:b/>
          <w:bCs/>
          <w:lang w:val="en-US"/>
        </w:rPr>
        <w:t>delivers verified advantages in several key areas for critical infrastructure</w:t>
      </w:r>
      <w:r w:rsidR="0083387C" w:rsidRPr="0083387C">
        <w:rPr>
          <w:lang w:val="en-US"/>
        </w:rPr>
        <w:t>, such as sustainability, costs, operational performance and fire safety</w:t>
      </w:r>
      <w:r w:rsidR="00845FD3">
        <w:rPr>
          <w:lang w:val="en-US"/>
        </w:rPr>
        <w:t xml:space="preserve"> – verifiable across our sites, projects and partnerships</w:t>
      </w:r>
      <w:r w:rsidR="00AD7A5B">
        <w:rPr>
          <w:lang w:val="en-US"/>
        </w:rPr>
        <w:t>.</w:t>
      </w:r>
    </w:p>
    <w:p w14:paraId="58736104" w14:textId="056EEC1E" w:rsidR="003738D9" w:rsidRDefault="00111DFA" w:rsidP="00330C96">
      <w:pPr>
        <w:rPr>
          <w:lang w:val="en-US"/>
        </w:rPr>
      </w:pPr>
      <w:r w:rsidRPr="00894170">
        <w:rPr>
          <w:b/>
          <w:bCs/>
          <w:lang w:val="en-US"/>
        </w:rPr>
        <w:lastRenderedPageBreak/>
        <w:t>Sustainability</w:t>
      </w:r>
      <w:r w:rsidRPr="00894170">
        <w:rPr>
          <w:lang w:val="en-US"/>
        </w:rPr>
        <w:t xml:space="preserve">: </w:t>
      </w:r>
      <w:r w:rsidR="003738D9">
        <w:rPr>
          <w:lang w:val="en-US"/>
        </w:rPr>
        <w:t xml:space="preserve">With CLT, </w:t>
      </w:r>
      <w:proofErr w:type="spellStart"/>
      <w:r w:rsidR="003738D9">
        <w:rPr>
          <w:lang w:val="en-US"/>
        </w:rPr>
        <w:t>EcoDataCenter</w:t>
      </w:r>
      <w:proofErr w:type="spellEnd"/>
      <w:r w:rsidR="003738D9">
        <w:rPr>
          <w:lang w:val="en-US"/>
        </w:rPr>
        <w:t xml:space="preserve"> facilities shift the perspective on data centers from emissions sources to carbon sinks.</w:t>
      </w:r>
      <w:r w:rsidR="00330C96">
        <w:rPr>
          <w:lang w:val="en-US"/>
        </w:rPr>
        <w:t xml:space="preserve"> </w:t>
      </w:r>
      <w:r w:rsidR="003738D9" w:rsidRPr="00B47E63">
        <w:rPr>
          <w:lang w:val="en-US"/>
        </w:rPr>
        <w:t>Life Cycle Assessments</w:t>
      </w:r>
      <w:r w:rsidR="003738D9">
        <w:rPr>
          <w:lang w:val="en-US"/>
        </w:rPr>
        <w:t xml:space="preserve"> (LCA)</w:t>
      </w:r>
      <w:r w:rsidR="003738D9" w:rsidRPr="00B47E63">
        <w:rPr>
          <w:lang w:val="en-US"/>
        </w:rPr>
        <w:t xml:space="preserve"> </w:t>
      </w:r>
      <w:r w:rsidR="003738D9">
        <w:rPr>
          <w:lang w:val="en-US"/>
        </w:rPr>
        <w:t xml:space="preserve">show </w:t>
      </w:r>
      <w:r w:rsidR="00541F01">
        <w:rPr>
          <w:lang w:val="en-US"/>
        </w:rPr>
        <w:t xml:space="preserve">that our </w:t>
      </w:r>
      <w:r w:rsidR="003738D9">
        <w:rPr>
          <w:lang w:val="en-US"/>
        </w:rPr>
        <w:t>CLT</w:t>
      </w:r>
      <w:r w:rsidR="003738D9" w:rsidRPr="00B47E63">
        <w:rPr>
          <w:lang w:val="en-US"/>
        </w:rPr>
        <w:t xml:space="preserve">-based facilities achieve </w:t>
      </w:r>
      <w:r w:rsidR="003738D9" w:rsidRPr="00B26926">
        <w:rPr>
          <w:b/>
          <w:bCs/>
          <w:lang w:val="en-US"/>
        </w:rPr>
        <w:t xml:space="preserve">up to </w:t>
      </w:r>
      <w:r w:rsidR="00773300">
        <w:rPr>
          <w:b/>
          <w:bCs/>
          <w:lang w:val="en-US"/>
        </w:rPr>
        <w:t>60</w:t>
      </w:r>
      <w:r w:rsidR="003738D9" w:rsidRPr="00B26926">
        <w:rPr>
          <w:b/>
          <w:bCs/>
          <w:lang w:val="en-US"/>
        </w:rPr>
        <w:t>% lower embodied carbon emissions</w:t>
      </w:r>
      <w:r w:rsidR="003738D9" w:rsidRPr="00B47E63">
        <w:rPr>
          <w:lang w:val="en-US"/>
        </w:rPr>
        <w:t xml:space="preserve"> than</w:t>
      </w:r>
      <w:r w:rsidR="003738D9">
        <w:rPr>
          <w:lang w:val="en-US"/>
        </w:rPr>
        <w:t xml:space="preserve"> comparable</w:t>
      </w:r>
      <w:r w:rsidR="003738D9" w:rsidRPr="00B47E63">
        <w:rPr>
          <w:lang w:val="en-US"/>
        </w:rPr>
        <w:t xml:space="preserve"> </w:t>
      </w:r>
      <w:r w:rsidR="003738D9">
        <w:rPr>
          <w:lang w:val="en-US"/>
        </w:rPr>
        <w:t>data centers built with conventional materials</w:t>
      </w:r>
      <w:r w:rsidR="003738D9" w:rsidRPr="00B47E63">
        <w:rPr>
          <w:lang w:val="en-US"/>
        </w:rPr>
        <w:t xml:space="preserve">. </w:t>
      </w:r>
      <w:r w:rsidR="003738D9">
        <w:rPr>
          <w:lang w:val="en-US"/>
        </w:rPr>
        <w:t xml:space="preserve">The wooden </w:t>
      </w:r>
      <w:r w:rsidR="003738D9" w:rsidRPr="00B47E63">
        <w:rPr>
          <w:lang w:val="en-US"/>
        </w:rPr>
        <w:t>structure</w:t>
      </w:r>
      <w:r w:rsidR="003738D9">
        <w:rPr>
          <w:lang w:val="en-US"/>
        </w:rPr>
        <w:t>, designed fully in-house,</w:t>
      </w:r>
      <w:r w:rsidR="003738D9" w:rsidRPr="00B47E63">
        <w:rPr>
          <w:lang w:val="en-US"/>
        </w:rPr>
        <w:t xml:space="preserve"> </w:t>
      </w:r>
      <w:r w:rsidR="003738D9" w:rsidRPr="00B26926">
        <w:rPr>
          <w:b/>
          <w:bCs/>
          <w:lang w:val="en-US"/>
        </w:rPr>
        <w:t xml:space="preserve">stores approximately 2,650 </w:t>
      </w:r>
      <w:proofErr w:type="spellStart"/>
      <w:r w:rsidR="003738D9" w:rsidRPr="00B26926">
        <w:rPr>
          <w:b/>
          <w:bCs/>
          <w:lang w:val="en-US"/>
        </w:rPr>
        <w:t>tonnes</w:t>
      </w:r>
      <w:proofErr w:type="spellEnd"/>
      <w:r w:rsidR="003738D9" w:rsidRPr="00B26926">
        <w:rPr>
          <w:b/>
          <w:bCs/>
          <w:lang w:val="en-US"/>
        </w:rPr>
        <w:t xml:space="preserve"> of biogenic </w:t>
      </w:r>
      <w:proofErr w:type="spellStart"/>
      <w:r w:rsidR="003738D9" w:rsidRPr="00B26926">
        <w:rPr>
          <w:b/>
          <w:bCs/>
          <w:lang w:val="en-US"/>
        </w:rPr>
        <w:t>CO₂e</w:t>
      </w:r>
      <w:proofErr w:type="spellEnd"/>
      <w:r w:rsidR="003738D9">
        <w:rPr>
          <w:lang w:val="en-US"/>
        </w:rPr>
        <w:t>.</w:t>
      </w:r>
      <w:r w:rsidR="00330C96">
        <w:rPr>
          <w:lang w:val="en-US"/>
        </w:rPr>
        <w:t xml:space="preserve"> </w:t>
      </w:r>
    </w:p>
    <w:p w14:paraId="669CC7CF" w14:textId="0CE5B0F2" w:rsidR="00894170" w:rsidRPr="00894170" w:rsidRDefault="00541F01" w:rsidP="00894170">
      <w:pPr>
        <w:rPr>
          <w:lang w:val="en-US"/>
        </w:rPr>
      </w:pPr>
      <w:r>
        <w:rPr>
          <w:lang w:val="en-US"/>
        </w:rPr>
        <w:t xml:space="preserve">Consulting decades of data, </w:t>
      </w:r>
      <w:hyperlink r:id="rId8" w:anchor="bib30" w:history="1">
        <w:r w:rsidR="00894170" w:rsidRPr="005F493F">
          <w:rPr>
            <w:rStyle w:val="Hyperlnk"/>
            <w:lang w:val="en-US"/>
          </w:rPr>
          <w:t xml:space="preserve">a </w:t>
        </w:r>
        <w:r w:rsidRPr="005F493F">
          <w:rPr>
            <w:rStyle w:val="Hyperlnk"/>
            <w:lang w:val="en-US"/>
          </w:rPr>
          <w:t xml:space="preserve">scientific </w:t>
        </w:r>
        <w:r w:rsidR="00894170" w:rsidRPr="005F493F">
          <w:rPr>
            <w:rStyle w:val="Hyperlnk"/>
            <w:lang w:val="en-US"/>
          </w:rPr>
          <w:t>review found</w:t>
        </w:r>
      </w:hyperlink>
      <w:r w:rsidR="00894170" w:rsidRPr="00894170">
        <w:rPr>
          <w:lang w:val="en-US"/>
        </w:rPr>
        <w:t xml:space="preserve"> on average a </w:t>
      </w:r>
      <w:r w:rsidR="00894170" w:rsidRPr="00894170">
        <w:rPr>
          <w:b/>
          <w:bCs/>
          <w:lang w:val="en-US"/>
        </w:rPr>
        <w:t>40% reduction in carbon footprint when using CLT</w:t>
      </w:r>
      <w:r w:rsidR="00894170" w:rsidRPr="00894170">
        <w:rPr>
          <w:lang w:val="en-US"/>
        </w:rPr>
        <w:t xml:space="preserve"> instead of conventional construction materials such as steel and concrete for multi-story buildings.</w:t>
      </w:r>
    </w:p>
    <w:p w14:paraId="27F7A74A" w14:textId="02D81C7C" w:rsidR="00111DFA" w:rsidRDefault="00111DFA" w:rsidP="00111DFA">
      <w:pPr>
        <w:rPr>
          <w:lang w:val="en-US"/>
        </w:rPr>
      </w:pPr>
      <w:r w:rsidRPr="00B704E0">
        <w:rPr>
          <w:b/>
          <w:bCs/>
          <w:lang w:val="en-US"/>
        </w:rPr>
        <w:t>Cost efficiency</w:t>
      </w:r>
      <w:r>
        <w:rPr>
          <w:lang w:val="en-US"/>
        </w:rPr>
        <w:t xml:space="preserve">: </w:t>
      </w:r>
      <w:r w:rsidRPr="00B47E63">
        <w:rPr>
          <w:lang w:val="en-US"/>
        </w:rPr>
        <w:t xml:space="preserve">Prefabricated wooden </w:t>
      </w:r>
      <w:r>
        <w:rPr>
          <w:lang w:val="en-US"/>
        </w:rPr>
        <w:t xml:space="preserve">elements </w:t>
      </w:r>
      <w:r w:rsidR="00B26926">
        <w:rPr>
          <w:lang w:val="en-US"/>
        </w:rPr>
        <w:t xml:space="preserve">like </w:t>
      </w:r>
      <w:r>
        <w:rPr>
          <w:lang w:val="en-US"/>
        </w:rPr>
        <w:t>CLT</w:t>
      </w:r>
      <w:r w:rsidRPr="00B47E63">
        <w:rPr>
          <w:lang w:val="en-US"/>
        </w:rPr>
        <w:t xml:space="preserve"> </w:t>
      </w:r>
      <w:r w:rsidRPr="0072426F">
        <w:rPr>
          <w:b/>
          <w:bCs/>
          <w:lang w:val="en-US"/>
        </w:rPr>
        <w:t>shortens project schedules by 15–20%</w:t>
      </w:r>
      <w:r w:rsidRPr="00B47E63">
        <w:rPr>
          <w:lang w:val="en-US"/>
        </w:rPr>
        <w:t xml:space="preserve"> and </w:t>
      </w:r>
      <w:r w:rsidRPr="0072426F">
        <w:rPr>
          <w:b/>
          <w:bCs/>
          <w:lang w:val="en-US"/>
        </w:rPr>
        <w:t>reduces total costs by up to 30</w:t>
      </w:r>
      <w:r w:rsidR="002E1377">
        <w:rPr>
          <w:b/>
          <w:bCs/>
          <w:lang w:val="en-US"/>
        </w:rPr>
        <w:t xml:space="preserve">% - numbers </w:t>
      </w:r>
      <w:r>
        <w:rPr>
          <w:lang w:val="en-US"/>
        </w:rPr>
        <w:t>verified in</w:t>
      </w:r>
      <w:r w:rsidR="004870A8">
        <w:rPr>
          <w:lang w:val="en-US"/>
        </w:rPr>
        <w:t xml:space="preserve"> </w:t>
      </w:r>
      <w:r>
        <w:rPr>
          <w:lang w:val="en-US"/>
        </w:rPr>
        <w:t>internal projects and dialogues with suppliers, partners and investors.</w:t>
      </w:r>
      <w:r w:rsidR="00876CDF">
        <w:rPr>
          <w:lang w:val="en-US"/>
        </w:rPr>
        <w:t xml:space="preserve"> </w:t>
      </w:r>
      <w:hyperlink r:id="rId9" w:history="1">
        <w:r w:rsidR="00876CDF" w:rsidRPr="00876CDF">
          <w:rPr>
            <w:rStyle w:val="Hyperlnk"/>
            <w:lang w:val="en-US"/>
          </w:rPr>
          <w:t>External research about more resource-efficient wooden projects show similar findings.</w:t>
        </w:r>
      </w:hyperlink>
      <w:r w:rsidR="00845FD3" w:rsidRPr="00845FD3">
        <w:rPr>
          <w:lang w:val="en-US"/>
        </w:rPr>
        <w:t xml:space="preserve"> </w:t>
      </w:r>
      <w:r w:rsidR="00171A69" w:rsidRPr="00C213A8">
        <w:rPr>
          <w:b/>
          <w:bCs/>
          <w:lang w:val="en-US"/>
        </w:rPr>
        <w:t xml:space="preserve">According to the Swedish Council for Wood Construction, </w:t>
      </w:r>
      <w:hyperlink r:id="rId10" w:history="1">
        <w:r w:rsidR="00171A69" w:rsidRPr="000F3BD5">
          <w:rPr>
            <w:rStyle w:val="Hyperlnk"/>
            <w:b/>
            <w:bCs/>
            <w:lang w:val="en-US"/>
          </w:rPr>
          <w:t>industrial</w:t>
        </w:r>
        <w:r w:rsidR="00A45511" w:rsidRPr="000F3BD5">
          <w:rPr>
            <w:rStyle w:val="Hyperlnk"/>
            <w:b/>
            <w:bCs/>
            <w:lang w:val="en-US"/>
          </w:rPr>
          <w:t xml:space="preserve"> wooden constructions can shorten </w:t>
        </w:r>
        <w:r w:rsidR="00C213A8" w:rsidRPr="000F3BD5">
          <w:rPr>
            <w:rStyle w:val="Hyperlnk"/>
            <w:b/>
            <w:bCs/>
            <w:lang w:val="en-US"/>
          </w:rPr>
          <w:t>build</w:t>
        </w:r>
        <w:r w:rsidR="00A45511" w:rsidRPr="000F3BD5">
          <w:rPr>
            <w:rStyle w:val="Hyperlnk"/>
            <w:b/>
            <w:bCs/>
            <w:lang w:val="en-US"/>
          </w:rPr>
          <w:t xml:space="preserve"> times with 70%</w:t>
        </w:r>
      </w:hyperlink>
      <w:r w:rsidR="00A45511" w:rsidRPr="00C213A8">
        <w:rPr>
          <w:b/>
          <w:bCs/>
          <w:lang w:val="en-US"/>
        </w:rPr>
        <w:t>.</w:t>
      </w:r>
    </w:p>
    <w:p w14:paraId="62D97FFF" w14:textId="06D3411C" w:rsidR="00111DFA" w:rsidRDefault="00111DFA" w:rsidP="00111DFA">
      <w:pPr>
        <w:rPr>
          <w:lang w:val="en-US"/>
        </w:rPr>
      </w:pPr>
      <w:r w:rsidRPr="00B704E0">
        <w:rPr>
          <w:b/>
          <w:bCs/>
          <w:lang w:val="en-US"/>
        </w:rPr>
        <w:t>Operational performance</w:t>
      </w:r>
      <w:r>
        <w:rPr>
          <w:lang w:val="en-US"/>
        </w:rPr>
        <w:t xml:space="preserve">: </w:t>
      </w:r>
      <w:r w:rsidR="006A19CD" w:rsidRPr="006A19CD">
        <w:rPr>
          <w:lang w:val="en-US"/>
        </w:rPr>
        <w:t>The superior thermal mass of wood, in combination with a lower thermal conductivity than conventional materials, contributes to </w:t>
      </w:r>
      <w:r w:rsidR="006A19CD" w:rsidRPr="006A19CD">
        <w:rPr>
          <w:b/>
          <w:bCs/>
          <w:lang w:val="en-US"/>
        </w:rPr>
        <w:t>lower cooling energy needs</w:t>
      </w:r>
      <w:r w:rsidR="006A19CD" w:rsidRPr="006A19CD">
        <w:rPr>
          <w:lang w:val="en-US"/>
        </w:rPr>
        <w:t>.</w:t>
      </w:r>
      <w:r w:rsidR="006A19CD">
        <w:rPr>
          <w:lang w:val="en-US"/>
        </w:rPr>
        <w:t xml:space="preserve"> </w:t>
      </w:r>
      <w:r w:rsidRPr="0013559E">
        <w:rPr>
          <w:lang w:val="en-US"/>
        </w:rPr>
        <w:t xml:space="preserve">Combined with Sweden’s 100% renewable electricity mix and </w:t>
      </w:r>
      <w:proofErr w:type="spellStart"/>
      <w:r>
        <w:rPr>
          <w:lang w:val="en-US"/>
        </w:rPr>
        <w:t>EcoDataCenter’s</w:t>
      </w:r>
      <w:proofErr w:type="spellEnd"/>
      <w:r>
        <w:rPr>
          <w:lang w:val="en-US"/>
        </w:rPr>
        <w:t xml:space="preserve"> </w:t>
      </w:r>
      <w:r w:rsidRPr="0013559E">
        <w:rPr>
          <w:lang w:val="en-US"/>
        </w:rPr>
        <w:t xml:space="preserve">heat recovery </w:t>
      </w:r>
      <w:r>
        <w:rPr>
          <w:lang w:val="en-US"/>
        </w:rPr>
        <w:t>methods</w:t>
      </w:r>
      <w:r w:rsidRPr="0013559E">
        <w:rPr>
          <w:lang w:val="en-US"/>
        </w:rPr>
        <w:t xml:space="preserve"> feeding district heating </w:t>
      </w:r>
      <w:r>
        <w:rPr>
          <w:lang w:val="en-US"/>
        </w:rPr>
        <w:t>systems</w:t>
      </w:r>
      <w:r w:rsidRPr="0013559E">
        <w:rPr>
          <w:lang w:val="en-US"/>
        </w:rPr>
        <w:t>, wooden data centers set a new benchmark for both embodied and operational sustainability</w:t>
      </w:r>
      <w:r>
        <w:rPr>
          <w:lang w:val="en-US"/>
        </w:rPr>
        <w:t>.</w:t>
      </w:r>
    </w:p>
    <w:p w14:paraId="4D1049BB" w14:textId="107AA6F1" w:rsidR="00111DFA" w:rsidRPr="00B87C67" w:rsidRDefault="00111DFA" w:rsidP="00416EAE">
      <w:pPr>
        <w:rPr>
          <w:b/>
          <w:bCs/>
          <w:lang w:val="en-US"/>
        </w:rPr>
      </w:pPr>
      <w:r w:rsidRPr="00B704E0">
        <w:rPr>
          <w:b/>
          <w:bCs/>
          <w:lang w:val="en-US"/>
        </w:rPr>
        <w:t>Fire safety</w:t>
      </w:r>
      <w:r>
        <w:rPr>
          <w:lang w:val="en-US"/>
        </w:rPr>
        <w:t xml:space="preserve">: </w:t>
      </w:r>
      <w:r w:rsidR="000900CE">
        <w:rPr>
          <w:lang w:val="en-US"/>
        </w:rPr>
        <w:t xml:space="preserve">With natural, fire-suppressing properties in large wooden elements, </w:t>
      </w:r>
      <w:r>
        <w:rPr>
          <w:lang w:val="en-US"/>
        </w:rPr>
        <w:t>CLT meets or exceeds all safety criteria and international building codes</w:t>
      </w:r>
      <w:r w:rsidR="000900CE">
        <w:rPr>
          <w:lang w:val="en-US"/>
        </w:rPr>
        <w:t>.</w:t>
      </w:r>
      <w:r>
        <w:rPr>
          <w:lang w:val="en-US"/>
        </w:rPr>
        <w:t xml:space="preserve"> </w:t>
      </w:r>
      <w:r w:rsidR="00B87C67">
        <w:rPr>
          <w:b/>
          <w:bCs/>
          <w:lang w:val="en-US"/>
        </w:rPr>
        <w:t>A</w:t>
      </w:r>
      <w:r w:rsidR="000C1047">
        <w:rPr>
          <w:b/>
          <w:bCs/>
          <w:lang w:val="en-US"/>
        </w:rPr>
        <w:t xml:space="preserve"> mapping of all reported fire incidents</w:t>
      </w:r>
      <w:r w:rsidR="00F61555">
        <w:rPr>
          <w:b/>
          <w:bCs/>
          <w:lang w:val="en-US"/>
        </w:rPr>
        <w:t xml:space="preserve"> in multi-story timber buildings</w:t>
      </w:r>
      <w:r w:rsidR="000C1047">
        <w:rPr>
          <w:b/>
          <w:bCs/>
          <w:lang w:val="en-US"/>
        </w:rPr>
        <w:t xml:space="preserve"> </w:t>
      </w:r>
      <w:r w:rsidR="008546B5">
        <w:rPr>
          <w:b/>
          <w:bCs/>
          <w:lang w:val="en-US"/>
        </w:rPr>
        <w:t>between</w:t>
      </w:r>
      <w:r w:rsidR="00416EAE">
        <w:rPr>
          <w:b/>
          <w:bCs/>
          <w:lang w:val="en-US"/>
        </w:rPr>
        <w:t xml:space="preserve"> 199</w:t>
      </w:r>
      <w:r w:rsidR="00B87C67">
        <w:rPr>
          <w:b/>
          <w:bCs/>
          <w:lang w:val="en-US"/>
        </w:rPr>
        <w:t>6</w:t>
      </w:r>
      <w:r w:rsidR="00416EAE">
        <w:rPr>
          <w:b/>
          <w:bCs/>
          <w:lang w:val="en-US"/>
        </w:rPr>
        <w:t xml:space="preserve"> and 2023 by the </w:t>
      </w:r>
      <w:r w:rsidR="00F816CB">
        <w:rPr>
          <w:b/>
          <w:bCs/>
          <w:lang w:val="en-US"/>
        </w:rPr>
        <w:t xml:space="preserve">Swedish </w:t>
      </w:r>
      <w:r w:rsidR="00416EAE">
        <w:rPr>
          <w:b/>
          <w:bCs/>
          <w:lang w:val="en-US"/>
        </w:rPr>
        <w:t>state research institute RISE, showed</w:t>
      </w:r>
      <w:r w:rsidR="00416EAE" w:rsidRPr="00416EAE">
        <w:rPr>
          <w:b/>
          <w:bCs/>
          <w:lang w:val="en-US"/>
        </w:rPr>
        <w:t xml:space="preserve"> a lower occurrence of fire incidents in timber-framed buildings than in the total population</w:t>
      </w:r>
      <w:r w:rsidR="00F61555">
        <w:rPr>
          <w:b/>
          <w:bCs/>
          <w:lang w:val="en-US"/>
        </w:rPr>
        <w:t>.</w:t>
      </w:r>
    </w:p>
    <w:p w14:paraId="50DEDB72" w14:textId="070F2164" w:rsidR="00007ACB" w:rsidRPr="00B704E0" w:rsidRDefault="00B46DE9" w:rsidP="00007ACB">
      <w:pPr>
        <w:rPr>
          <w:sz w:val="32"/>
          <w:szCs w:val="32"/>
          <w:lang w:val="en-US"/>
        </w:rPr>
      </w:pPr>
      <w:r>
        <w:rPr>
          <w:b/>
          <w:bCs/>
          <w:sz w:val="32"/>
          <w:szCs w:val="32"/>
          <w:lang w:val="en-US"/>
        </w:rPr>
        <w:t xml:space="preserve">Nearing net zero: </w:t>
      </w:r>
      <w:r w:rsidR="00353B22">
        <w:rPr>
          <w:b/>
          <w:bCs/>
          <w:sz w:val="32"/>
          <w:szCs w:val="32"/>
          <w:lang w:val="en-US"/>
        </w:rPr>
        <w:t>D</w:t>
      </w:r>
      <w:r w:rsidR="00007ACB" w:rsidRPr="00B704E0">
        <w:rPr>
          <w:b/>
          <w:bCs/>
          <w:sz w:val="32"/>
          <w:szCs w:val="32"/>
          <w:lang w:val="en-US"/>
        </w:rPr>
        <w:t xml:space="preserve">ata </w:t>
      </w:r>
      <w:r w:rsidR="00353B22">
        <w:rPr>
          <w:b/>
          <w:bCs/>
          <w:sz w:val="32"/>
          <w:szCs w:val="32"/>
          <w:lang w:val="en-US"/>
        </w:rPr>
        <w:t>C</w:t>
      </w:r>
      <w:r w:rsidR="00007ACB" w:rsidRPr="00B704E0">
        <w:rPr>
          <w:b/>
          <w:bCs/>
          <w:sz w:val="32"/>
          <w:szCs w:val="32"/>
          <w:lang w:val="en-US"/>
        </w:rPr>
        <w:t>enters</w:t>
      </w:r>
      <w:r w:rsidR="00353B22">
        <w:rPr>
          <w:b/>
          <w:bCs/>
          <w:sz w:val="32"/>
          <w:szCs w:val="32"/>
          <w:lang w:val="en-US"/>
        </w:rPr>
        <w:t xml:space="preserve"> Are C</w:t>
      </w:r>
      <w:r w:rsidR="00007ACB" w:rsidRPr="00B704E0">
        <w:rPr>
          <w:b/>
          <w:bCs/>
          <w:sz w:val="32"/>
          <w:szCs w:val="32"/>
          <w:lang w:val="en-US"/>
        </w:rPr>
        <w:t xml:space="preserve">arbon </w:t>
      </w:r>
      <w:r w:rsidR="00353B22">
        <w:rPr>
          <w:b/>
          <w:bCs/>
          <w:sz w:val="32"/>
          <w:szCs w:val="32"/>
          <w:lang w:val="en-US"/>
        </w:rPr>
        <w:t>S</w:t>
      </w:r>
      <w:r w:rsidR="00007ACB" w:rsidRPr="00B704E0">
        <w:rPr>
          <w:b/>
          <w:bCs/>
          <w:sz w:val="32"/>
          <w:szCs w:val="32"/>
          <w:lang w:val="en-US"/>
        </w:rPr>
        <w:t>inks</w:t>
      </w:r>
      <w:r w:rsidR="00007ACB" w:rsidRPr="00B704E0">
        <w:rPr>
          <w:sz w:val="32"/>
          <w:szCs w:val="32"/>
          <w:lang w:val="en-US"/>
        </w:rPr>
        <w:t> </w:t>
      </w:r>
    </w:p>
    <w:p w14:paraId="402C32EA" w14:textId="77777777" w:rsidR="00AE38EB" w:rsidRDefault="00AE38EB" w:rsidP="00007ACB">
      <w:pPr>
        <w:rPr>
          <w:b/>
          <w:bCs/>
          <w:lang w:val="en-US"/>
        </w:rPr>
      </w:pPr>
      <w:r w:rsidRPr="00AE38EB">
        <w:rPr>
          <w:b/>
          <w:bCs/>
          <w:lang w:val="en-US"/>
        </w:rPr>
        <w:t>With our current design, such as for Data Center 1C in Falun, the carbon footprint is around 60% lower per m2 compared to conventional data centers.  </w:t>
      </w:r>
    </w:p>
    <w:p w14:paraId="07A2B565" w14:textId="5DC0954A" w:rsidR="00007ACB" w:rsidRPr="00AA32A4" w:rsidRDefault="00007ACB" w:rsidP="00007ACB">
      <w:pPr>
        <w:rPr>
          <w:lang w:val="en-US"/>
        </w:rPr>
      </w:pPr>
      <w:r w:rsidRPr="00AA32A4">
        <w:rPr>
          <w:lang w:val="en-US"/>
        </w:rPr>
        <w:t>This is due to several factors, but generally, wood is lighter than conventional materials, meaning the energy use for transportation and construction is reduced significantly. </w:t>
      </w:r>
    </w:p>
    <w:p w14:paraId="0815A28F" w14:textId="06AE2D0B" w:rsidR="00007ACB" w:rsidRDefault="00007ACB" w:rsidP="00007ACB">
      <w:pPr>
        <w:rPr>
          <w:lang w:val="en-US"/>
        </w:rPr>
      </w:pPr>
      <w:r w:rsidRPr="00AA32A4">
        <w:rPr>
          <w:lang w:val="en-US"/>
        </w:rPr>
        <w:t xml:space="preserve">Wood also consumes less energy to grow than the energy required to produce a similar amount of concrete or steel </w:t>
      </w:r>
      <w:r w:rsidR="0091611D">
        <w:rPr>
          <w:lang w:val="en-US"/>
        </w:rPr>
        <w:t>to use in</w:t>
      </w:r>
      <w:r w:rsidRPr="00AA32A4">
        <w:rPr>
          <w:lang w:val="en-US"/>
        </w:rPr>
        <w:t xml:space="preserve"> a building. </w:t>
      </w:r>
    </w:p>
    <w:p w14:paraId="3946DC04" w14:textId="2E3293FD" w:rsidR="00007ACB" w:rsidRPr="00AA32A4" w:rsidRDefault="00007ACB" w:rsidP="00007ACB">
      <w:pPr>
        <w:rPr>
          <w:lang w:val="en-US"/>
        </w:rPr>
      </w:pPr>
      <w:r w:rsidRPr="006430D2">
        <w:rPr>
          <w:b/>
          <w:bCs/>
          <w:lang w:val="en-US"/>
        </w:rPr>
        <w:t>Second</w:t>
      </w:r>
      <w:r w:rsidRPr="00AE38EB">
        <w:rPr>
          <w:b/>
          <w:bCs/>
          <w:lang w:val="en-US"/>
        </w:rPr>
        <w:t>, although not a permanent effect of wood construction, the trees have captured carbon during growth and holds it until the material is repurposed</w:t>
      </w:r>
      <w:r w:rsidR="001A1C0A" w:rsidRPr="00AE38EB">
        <w:rPr>
          <w:b/>
          <w:bCs/>
          <w:lang w:val="en-US"/>
        </w:rPr>
        <w:t>.</w:t>
      </w:r>
    </w:p>
    <w:p w14:paraId="6E736642" w14:textId="77777777" w:rsidR="00007ACB" w:rsidRPr="00AA32A4" w:rsidRDefault="00007ACB" w:rsidP="00007ACB">
      <w:pPr>
        <w:rPr>
          <w:lang w:val="en-US"/>
        </w:rPr>
      </w:pPr>
      <w:r w:rsidRPr="00AA32A4">
        <w:rPr>
          <w:lang w:val="en-US"/>
        </w:rPr>
        <w:t>In our LCA studies and the emissions reported related to our built data centers, this effect is not taken into account due to its impermanence. </w:t>
      </w:r>
    </w:p>
    <w:p w14:paraId="5C26E5E4" w14:textId="77777777" w:rsidR="00007ACB" w:rsidRPr="00AA32A4" w:rsidRDefault="00007ACB" w:rsidP="00007ACB">
      <w:pPr>
        <w:rPr>
          <w:lang w:val="en-US"/>
        </w:rPr>
      </w:pPr>
      <w:r w:rsidRPr="00AA32A4">
        <w:rPr>
          <w:lang w:val="en-US"/>
        </w:rPr>
        <w:lastRenderedPageBreak/>
        <w:t xml:space="preserve">However, the </w:t>
      </w:r>
      <w:r w:rsidRPr="001A1C0A">
        <w:rPr>
          <w:b/>
          <w:bCs/>
          <w:lang w:val="en-US"/>
        </w:rPr>
        <w:t xml:space="preserve">total amount of biogenic </w:t>
      </w:r>
      <w:proofErr w:type="spellStart"/>
      <w:r w:rsidRPr="001A1C0A">
        <w:rPr>
          <w:b/>
          <w:bCs/>
          <w:lang w:val="en-US"/>
        </w:rPr>
        <w:t>CO₂e</w:t>
      </w:r>
      <w:proofErr w:type="spellEnd"/>
      <w:r w:rsidRPr="001A1C0A">
        <w:rPr>
          <w:b/>
          <w:bCs/>
          <w:lang w:val="en-US"/>
        </w:rPr>
        <w:t xml:space="preserve"> stored in the wood used in our Data center 1C is around 2650 tons </w:t>
      </w:r>
      <w:proofErr w:type="spellStart"/>
      <w:r w:rsidRPr="001A1C0A">
        <w:rPr>
          <w:b/>
          <w:bCs/>
          <w:lang w:val="en-US"/>
        </w:rPr>
        <w:t>CO₂e</w:t>
      </w:r>
      <w:proofErr w:type="spellEnd"/>
      <w:r w:rsidRPr="00AA32A4">
        <w:rPr>
          <w:lang w:val="en-US"/>
        </w:rPr>
        <w:t>. </w:t>
      </w:r>
    </w:p>
    <w:p w14:paraId="5B4E35AA" w14:textId="77777777" w:rsidR="00007ACB" w:rsidRDefault="00007ACB" w:rsidP="00007ACB">
      <w:pPr>
        <w:rPr>
          <w:lang w:val="en-US"/>
        </w:rPr>
      </w:pPr>
      <w:r w:rsidRPr="00AA32A4">
        <w:rPr>
          <w:lang w:val="en-US"/>
        </w:rPr>
        <w:t xml:space="preserve">That means </w:t>
      </w:r>
      <w:r w:rsidRPr="001A1C0A">
        <w:rPr>
          <w:b/>
          <w:bCs/>
          <w:lang w:val="en-US"/>
        </w:rPr>
        <w:t>the net effect of embodied carbon</w:t>
      </w:r>
      <w:r w:rsidRPr="00AA32A4">
        <w:rPr>
          <w:lang w:val="en-US"/>
        </w:rPr>
        <w:t xml:space="preserve"> from the total construction, when including this perspective, </w:t>
      </w:r>
      <w:r w:rsidRPr="001A1C0A">
        <w:rPr>
          <w:b/>
          <w:bCs/>
          <w:lang w:val="en-US"/>
        </w:rPr>
        <w:t>gets close to zero</w:t>
      </w:r>
      <w:r w:rsidRPr="00AA32A4">
        <w:rPr>
          <w:lang w:val="en-US"/>
        </w:rPr>
        <w:t>. </w:t>
      </w:r>
    </w:p>
    <w:p w14:paraId="6CFD827F" w14:textId="165D4155" w:rsidR="0002198E" w:rsidRPr="00AA32A4" w:rsidRDefault="0002198E" w:rsidP="00007ACB">
      <w:pPr>
        <w:rPr>
          <w:lang w:val="en-US"/>
        </w:rPr>
      </w:pPr>
      <w:r w:rsidRPr="1F256404">
        <w:rPr>
          <w:lang w:val="en-US"/>
        </w:rPr>
        <w:t xml:space="preserve">Based on current forestry methods, we calculate that </w:t>
      </w:r>
      <w:r w:rsidRPr="001A1C0A">
        <w:rPr>
          <w:b/>
          <w:bCs/>
          <w:lang w:val="en-US"/>
        </w:rPr>
        <w:t>the amount of wood used for one data center grows back in around 15 minutes</w:t>
      </w:r>
      <w:r w:rsidRPr="1F256404">
        <w:rPr>
          <w:lang w:val="en-US"/>
        </w:rPr>
        <w:t xml:space="preserve"> in the well-managed, Swedish forests we source from.</w:t>
      </w:r>
    </w:p>
    <w:p w14:paraId="708EB2BA" w14:textId="496AC2C6" w:rsidR="003118D4" w:rsidRDefault="001A1C0A" w:rsidP="003118D4">
      <w:pPr>
        <w:rPr>
          <w:lang w:val="en-US"/>
        </w:rPr>
      </w:pPr>
      <w:r>
        <w:rPr>
          <w:lang w:val="en-US"/>
        </w:rPr>
        <w:t>By</w:t>
      </w:r>
      <w:r w:rsidR="00007ACB" w:rsidRPr="00AA32A4">
        <w:rPr>
          <w:lang w:val="en-US"/>
        </w:rPr>
        <w:t xml:space="preserve"> choosing wood</w:t>
      </w:r>
      <w:r>
        <w:rPr>
          <w:lang w:val="en-US"/>
        </w:rPr>
        <w:t>,</w:t>
      </w:r>
      <w:r w:rsidR="00007ACB" w:rsidRPr="00AA32A4">
        <w:rPr>
          <w:lang w:val="en-US"/>
        </w:rPr>
        <w:t xml:space="preserve"> we </w:t>
      </w:r>
      <w:r>
        <w:rPr>
          <w:lang w:val="en-US"/>
        </w:rPr>
        <w:t>build</w:t>
      </w:r>
      <w:r w:rsidR="00007ACB" w:rsidRPr="00AA32A4">
        <w:rPr>
          <w:lang w:val="en-US"/>
        </w:rPr>
        <w:t xml:space="preserve"> data centers that </w:t>
      </w:r>
      <w:r w:rsidR="008A2E41">
        <w:rPr>
          <w:lang w:val="en-US"/>
        </w:rPr>
        <w:t>do not</w:t>
      </w:r>
      <w:r w:rsidR="00007ACB" w:rsidRPr="00AA32A4">
        <w:rPr>
          <w:lang w:val="en-US"/>
        </w:rPr>
        <w:t xml:space="preserve"> burden society but </w:t>
      </w:r>
      <w:r w:rsidR="008A2E41">
        <w:rPr>
          <w:lang w:val="en-US"/>
        </w:rPr>
        <w:t>creates</w:t>
      </w:r>
      <w:r w:rsidR="00007ACB" w:rsidRPr="00AA32A4">
        <w:rPr>
          <w:lang w:val="en-US"/>
        </w:rPr>
        <w:t xml:space="preserve"> </w:t>
      </w:r>
      <w:r>
        <w:rPr>
          <w:lang w:val="en-US"/>
        </w:rPr>
        <w:t xml:space="preserve">lasting </w:t>
      </w:r>
      <w:r w:rsidR="003118D4">
        <w:rPr>
          <w:lang w:val="en-US"/>
        </w:rPr>
        <w:t xml:space="preserve">environmental, economic and social </w:t>
      </w:r>
      <w:r w:rsidR="00007ACB" w:rsidRPr="00AA32A4">
        <w:rPr>
          <w:lang w:val="en-US"/>
        </w:rPr>
        <w:t>value</w:t>
      </w:r>
      <w:r w:rsidR="003118D4">
        <w:rPr>
          <w:lang w:val="en-US"/>
        </w:rPr>
        <w:t>s</w:t>
      </w:r>
      <w:r w:rsidR="00007ACB" w:rsidRPr="00AA32A4">
        <w:rPr>
          <w:lang w:val="en-US"/>
        </w:rPr>
        <w:t>.</w:t>
      </w:r>
    </w:p>
    <w:p w14:paraId="30E83C0B" w14:textId="045D992B" w:rsidR="003118D4" w:rsidRPr="00B704E0" w:rsidRDefault="007B4075" w:rsidP="003118D4">
      <w:pPr>
        <w:spacing w:before="240" w:after="240"/>
        <w:rPr>
          <w:rFonts w:ascii="Aptos" w:eastAsia="Aptos" w:hAnsi="Aptos" w:cs="Aptos"/>
          <w:b/>
          <w:bCs/>
          <w:sz w:val="32"/>
          <w:szCs w:val="32"/>
          <w:lang w:val="en-US"/>
        </w:rPr>
      </w:pPr>
      <w:r>
        <w:rPr>
          <w:rFonts w:ascii="Aptos" w:eastAsia="Aptos" w:hAnsi="Aptos" w:cs="Aptos"/>
          <w:b/>
          <w:bCs/>
          <w:sz w:val="32"/>
          <w:szCs w:val="32"/>
          <w:lang w:val="en-US"/>
        </w:rPr>
        <w:t>The</w:t>
      </w:r>
      <w:r w:rsidR="00556DAB">
        <w:rPr>
          <w:rFonts w:ascii="Aptos" w:eastAsia="Aptos" w:hAnsi="Aptos" w:cs="Aptos"/>
          <w:b/>
          <w:bCs/>
          <w:sz w:val="32"/>
          <w:szCs w:val="32"/>
          <w:lang w:val="en-US"/>
        </w:rPr>
        <w:t xml:space="preserve"> Falun</w:t>
      </w:r>
      <w:r>
        <w:rPr>
          <w:rFonts w:ascii="Aptos" w:eastAsia="Aptos" w:hAnsi="Aptos" w:cs="Aptos"/>
          <w:b/>
          <w:bCs/>
          <w:sz w:val="32"/>
          <w:szCs w:val="32"/>
          <w:lang w:val="en-US"/>
        </w:rPr>
        <w:t xml:space="preserve"> Model</w:t>
      </w:r>
      <w:r w:rsidR="00556DAB">
        <w:rPr>
          <w:rFonts w:ascii="Aptos" w:eastAsia="Aptos" w:hAnsi="Aptos" w:cs="Aptos"/>
          <w:b/>
          <w:bCs/>
          <w:sz w:val="32"/>
          <w:szCs w:val="32"/>
          <w:lang w:val="en-US"/>
        </w:rPr>
        <w:t xml:space="preserve">: </w:t>
      </w:r>
      <w:r w:rsidR="00293F3A">
        <w:rPr>
          <w:rFonts w:ascii="Aptos" w:eastAsia="Aptos" w:hAnsi="Aptos" w:cs="Aptos"/>
          <w:b/>
          <w:bCs/>
          <w:sz w:val="32"/>
          <w:szCs w:val="32"/>
          <w:lang w:val="en-US"/>
        </w:rPr>
        <w:t>Calling for a material revolution</w:t>
      </w:r>
    </w:p>
    <w:p w14:paraId="0EBD1EBA" w14:textId="233C17CF" w:rsidR="008D5D72" w:rsidRPr="000443A6" w:rsidRDefault="003118D4" w:rsidP="008D5D72">
      <w:pPr>
        <w:rPr>
          <w:b/>
          <w:bCs/>
          <w:lang w:val="en-US"/>
        </w:rPr>
      </w:pPr>
      <w:r w:rsidRPr="000443A6">
        <w:rPr>
          <w:b/>
          <w:bCs/>
          <w:lang w:val="en-US"/>
        </w:rPr>
        <w:t>We use wood because it is good</w:t>
      </w:r>
      <w:r w:rsidR="000443A6" w:rsidRPr="000443A6">
        <w:rPr>
          <w:b/>
          <w:bCs/>
          <w:lang w:val="en-US"/>
        </w:rPr>
        <w:t xml:space="preserve">, </w:t>
      </w:r>
      <w:r w:rsidR="008D5D72" w:rsidRPr="000443A6">
        <w:rPr>
          <w:b/>
          <w:bCs/>
          <w:lang w:val="en-US"/>
        </w:rPr>
        <w:t>easily accessible</w:t>
      </w:r>
      <w:r w:rsidR="000443A6" w:rsidRPr="000443A6">
        <w:rPr>
          <w:b/>
          <w:bCs/>
          <w:lang w:val="en-US"/>
        </w:rPr>
        <w:t>, and well-researched</w:t>
      </w:r>
      <w:r w:rsidR="000443A6">
        <w:rPr>
          <w:b/>
          <w:bCs/>
          <w:lang w:val="en-US"/>
        </w:rPr>
        <w:t xml:space="preserve">. </w:t>
      </w:r>
      <w:r w:rsidR="00DD6CB3">
        <w:rPr>
          <w:b/>
          <w:bCs/>
          <w:lang w:val="en-US"/>
        </w:rPr>
        <w:t xml:space="preserve">In 1927, </w:t>
      </w:r>
      <w:r w:rsidR="001F5E6A">
        <w:rPr>
          <w:b/>
          <w:bCs/>
          <w:lang w:val="en-US"/>
        </w:rPr>
        <w:t xml:space="preserve">our </w:t>
      </w:r>
      <w:proofErr w:type="spellStart"/>
      <w:r w:rsidR="001F5E6A">
        <w:rPr>
          <w:b/>
          <w:bCs/>
          <w:lang w:val="en-US"/>
        </w:rPr>
        <w:t>neighbour</w:t>
      </w:r>
      <w:proofErr w:type="spellEnd"/>
      <w:r w:rsidR="001F5E6A">
        <w:rPr>
          <w:b/>
          <w:bCs/>
          <w:lang w:val="en-US"/>
        </w:rPr>
        <w:t xml:space="preserve">, the forest nation Finland, appointed </w:t>
      </w:r>
      <w:r w:rsidR="00CB25F9">
        <w:rPr>
          <w:b/>
          <w:bCs/>
          <w:lang w:val="en-US"/>
        </w:rPr>
        <w:t>the</w:t>
      </w:r>
      <w:r w:rsidR="001F5E6A">
        <w:rPr>
          <w:b/>
          <w:bCs/>
          <w:lang w:val="en-US"/>
        </w:rPr>
        <w:t xml:space="preserve"> first professor of “wood mechanics”, focusing on how to use wood in large-scale construction. This inspired Sweden</w:t>
      </w:r>
      <w:r w:rsidR="006F6A8C">
        <w:rPr>
          <w:b/>
          <w:bCs/>
          <w:lang w:val="en-US"/>
        </w:rPr>
        <w:t>.</w:t>
      </w:r>
      <w:r w:rsidR="001F5E6A">
        <w:rPr>
          <w:b/>
          <w:bCs/>
          <w:lang w:val="en-US"/>
        </w:rPr>
        <w:t xml:space="preserve"> </w:t>
      </w:r>
      <w:r w:rsidR="000443A6">
        <w:rPr>
          <w:b/>
          <w:bCs/>
          <w:lang w:val="en-US"/>
        </w:rPr>
        <w:t xml:space="preserve">Around 80 years ago, the </w:t>
      </w:r>
      <w:r w:rsidR="00CB0576">
        <w:rPr>
          <w:b/>
          <w:bCs/>
          <w:lang w:val="en-US"/>
        </w:rPr>
        <w:t>Swedish Wood Research Institute started with funding from the industry, state and academia.</w:t>
      </w:r>
      <w:r w:rsidR="009077AD">
        <w:rPr>
          <w:b/>
          <w:bCs/>
          <w:lang w:val="en-US"/>
        </w:rPr>
        <w:t xml:space="preserve"> </w:t>
      </w:r>
    </w:p>
    <w:p w14:paraId="08508F27" w14:textId="77777777" w:rsidR="008D5D72" w:rsidRDefault="008D5D72" w:rsidP="008D5D72">
      <w:pPr>
        <w:rPr>
          <w:lang w:val="en-US"/>
        </w:rPr>
      </w:pPr>
      <w:r w:rsidRPr="00AA32A4">
        <w:rPr>
          <w:lang w:val="en-US"/>
        </w:rPr>
        <w:t xml:space="preserve">The forests in Sweden make up 70 percent of the surface of the entire country. </w:t>
      </w:r>
    </w:p>
    <w:p w14:paraId="15908CE2" w14:textId="557B4975" w:rsidR="008D5D72" w:rsidRPr="00AA32A4" w:rsidRDefault="008D5D72" w:rsidP="008D5D72">
      <w:pPr>
        <w:rPr>
          <w:lang w:val="en-US"/>
        </w:rPr>
      </w:pPr>
      <w:r>
        <w:rPr>
          <w:lang w:val="en-US"/>
        </w:rPr>
        <w:t>W</w:t>
      </w:r>
      <w:r w:rsidRPr="00AA32A4">
        <w:rPr>
          <w:lang w:val="en-US"/>
        </w:rPr>
        <w:t xml:space="preserve">ith such abundance of a </w:t>
      </w:r>
      <w:r>
        <w:rPr>
          <w:lang w:val="en-US"/>
        </w:rPr>
        <w:t xml:space="preserve">building </w:t>
      </w:r>
      <w:r w:rsidRPr="00AA32A4">
        <w:rPr>
          <w:lang w:val="en-US"/>
        </w:rPr>
        <w:t>material that will grow back</w:t>
      </w:r>
      <w:r>
        <w:rPr>
          <w:lang w:val="en-US"/>
        </w:rPr>
        <w:t xml:space="preserve">, </w:t>
      </w:r>
      <w:r w:rsidRPr="00AA32A4">
        <w:rPr>
          <w:lang w:val="en-US"/>
        </w:rPr>
        <w:t>the actual question is: Why not do it</w:t>
      </w:r>
      <w:r>
        <w:rPr>
          <w:lang w:val="en-US"/>
        </w:rPr>
        <w:t>?</w:t>
      </w:r>
    </w:p>
    <w:p w14:paraId="6579790A" w14:textId="77777777" w:rsidR="008D5D72" w:rsidRPr="00AA32A4" w:rsidRDefault="008D5D72" w:rsidP="008D5D72">
      <w:pPr>
        <w:rPr>
          <w:lang w:val="en-US"/>
        </w:rPr>
      </w:pPr>
      <w:r w:rsidRPr="00AA32A4">
        <w:rPr>
          <w:lang w:val="en-US"/>
        </w:rPr>
        <w:t>Compared with the tools, processes and energy needed for extracting the finite minerals needed to produce and build with conventional materials such as steel or concrete, the choice is easy. </w:t>
      </w:r>
    </w:p>
    <w:p w14:paraId="2A69A568" w14:textId="29729FA2" w:rsidR="008D5D72" w:rsidRPr="00AA32A4" w:rsidRDefault="008D5D72" w:rsidP="008D5D72">
      <w:pPr>
        <w:rPr>
          <w:lang w:val="en-US"/>
        </w:rPr>
      </w:pPr>
      <w:r w:rsidRPr="00AA32A4">
        <w:rPr>
          <w:lang w:val="en-US"/>
        </w:rPr>
        <w:t xml:space="preserve">Minerals and mines are not replenishable. Trees are. </w:t>
      </w:r>
      <w:hyperlink r:id="rId11" w:history="1">
        <w:r w:rsidRPr="007240EB">
          <w:rPr>
            <w:rStyle w:val="Hyperlnk"/>
            <w:lang w:val="en-US"/>
          </w:rPr>
          <w:t>And with 70 per cent of the CLT production based in Europe</w:t>
        </w:r>
      </w:hyperlink>
      <w:r w:rsidRPr="00AA32A4">
        <w:rPr>
          <w:lang w:val="en-US"/>
        </w:rPr>
        <w:t xml:space="preserve">, all </w:t>
      </w:r>
      <w:r w:rsidR="006708B2">
        <w:rPr>
          <w:lang w:val="en-US"/>
        </w:rPr>
        <w:t>the wood</w:t>
      </w:r>
      <w:r w:rsidR="00C87DB4">
        <w:rPr>
          <w:lang w:val="en-US"/>
        </w:rPr>
        <w:t xml:space="preserve"> </w:t>
      </w:r>
      <w:r w:rsidRPr="00AA32A4">
        <w:rPr>
          <w:lang w:val="en-US"/>
        </w:rPr>
        <w:t xml:space="preserve">we need is close to </w:t>
      </w:r>
      <w:r w:rsidR="00747542">
        <w:rPr>
          <w:lang w:val="en-US"/>
        </w:rPr>
        <w:t>our sites</w:t>
      </w:r>
      <w:r w:rsidRPr="00AA32A4">
        <w:rPr>
          <w:lang w:val="en-US"/>
        </w:rPr>
        <w:t xml:space="preserve"> and easily transported, driving down costs and lead times for our projects and customers.</w:t>
      </w:r>
    </w:p>
    <w:p w14:paraId="75CFA88C" w14:textId="77777777" w:rsidR="003118D4" w:rsidRPr="00AA32A4" w:rsidRDefault="003118D4" w:rsidP="003118D4">
      <w:pPr>
        <w:rPr>
          <w:lang w:val="en-US"/>
        </w:rPr>
      </w:pPr>
      <w:r w:rsidRPr="00AA32A4">
        <w:rPr>
          <w:lang w:val="en-US"/>
        </w:rPr>
        <w:t>Wood is a traditional material. Steel and concrete, given their large spread and use, are conventional, meaning that they are used even though wood could do the same job. </w:t>
      </w:r>
    </w:p>
    <w:p w14:paraId="3A81EB9C" w14:textId="1127FCA2" w:rsidR="003118D4" w:rsidRPr="00AA32A4" w:rsidRDefault="003118D4" w:rsidP="003118D4">
      <w:pPr>
        <w:rPr>
          <w:lang w:val="en-US"/>
        </w:rPr>
      </w:pPr>
      <w:r w:rsidRPr="00AA32A4">
        <w:rPr>
          <w:lang w:val="en-US"/>
        </w:rPr>
        <w:t xml:space="preserve">The construction industry was, in 2022, responsible for </w:t>
      </w:r>
      <w:r w:rsidRPr="003126AF">
        <w:rPr>
          <w:b/>
          <w:bCs/>
          <w:lang w:val="en-US"/>
        </w:rPr>
        <w:t>33 percent of global carbon emissions</w:t>
      </w:r>
      <w:r w:rsidRPr="00AA32A4">
        <w:rPr>
          <w:lang w:val="en-US"/>
        </w:rPr>
        <w:t>, according to research</w:t>
      </w:r>
      <w:r w:rsidR="00747542">
        <w:rPr>
          <w:lang w:val="en-US"/>
        </w:rPr>
        <w:t>er</w:t>
      </w:r>
      <w:r w:rsidR="007213E9">
        <w:rPr>
          <w:lang w:val="en-US"/>
        </w:rPr>
        <w:t>s</w:t>
      </w:r>
      <w:r w:rsidRPr="00AA32A4">
        <w:rPr>
          <w:lang w:val="en-US"/>
        </w:rPr>
        <w:t xml:space="preserve"> from the Potsdam Institute for Climate Impact Research, </w:t>
      </w:r>
      <w:hyperlink r:id="rId12" w:history="1">
        <w:r w:rsidRPr="00A51E3F">
          <w:rPr>
            <w:rStyle w:val="Hyperlnk"/>
            <w:lang w:val="en-US"/>
          </w:rPr>
          <w:t>published in the scientific review Nature</w:t>
        </w:r>
        <w:r w:rsidR="00A74D6E" w:rsidRPr="00A51E3F">
          <w:rPr>
            <w:rStyle w:val="Hyperlnk"/>
            <w:lang w:val="en-US"/>
          </w:rPr>
          <w:t xml:space="preserve"> in October 2025</w:t>
        </w:r>
      </w:hyperlink>
      <w:r w:rsidR="00A74D6E">
        <w:rPr>
          <w:lang w:val="en-US"/>
        </w:rPr>
        <w:t>.</w:t>
      </w:r>
    </w:p>
    <w:p w14:paraId="2538971D" w14:textId="59F2C106" w:rsidR="003118D4" w:rsidRPr="00AA32A4" w:rsidRDefault="003118D4" w:rsidP="003118D4">
      <w:pPr>
        <w:rPr>
          <w:lang w:val="en-US"/>
        </w:rPr>
      </w:pPr>
      <w:r w:rsidRPr="00AA32A4">
        <w:rPr>
          <w:lang w:val="en-US"/>
        </w:rPr>
        <w:t>The number has increased, mainly through more use of conventional materials</w:t>
      </w:r>
      <w:r w:rsidR="00255619">
        <w:rPr>
          <w:lang w:val="en-US"/>
        </w:rPr>
        <w:t xml:space="preserve">, </w:t>
      </w:r>
      <w:r w:rsidRPr="00AA32A4">
        <w:rPr>
          <w:lang w:val="en-US"/>
        </w:rPr>
        <w:t>indicating an industry stuck in old wheel tracks. </w:t>
      </w:r>
    </w:p>
    <w:p w14:paraId="070A0C67" w14:textId="4AF89622" w:rsidR="003118D4" w:rsidRPr="00AA32A4" w:rsidRDefault="003118D4" w:rsidP="003118D4">
      <w:pPr>
        <w:rPr>
          <w:lang w:val="en-US"/>
        </w:rPr>
      </w:pPr>
      <w:r w:rsidRPr="00AA32A4">
        <w:rPr>
          <w:lang w:val="en-US"/>
        </w:rPr>
        <w:t xml:space="preserve">This could mean that the </w:t>
      </w:r>
      <w:r w:rsidR="00255619">
        <w:rPr>
          <w:lang w:val="en-US"/>
        </w:rPr>
        <w:t xml:space="preserve">climate </w:t>
      </w:r>
      <w:r w:rsidRPr="00AA32A4">
        <w:rPr>
          <w:lang w:val="en-US"/>
        </w:rPr>
        <w:t>goals within the Paris Agreement are not possible to reach. Continuing to build with conventional materials “</w:t>
      </w:r>
      <w:r w:rsidRPr="003126AF">
        <w:rPr>
          <w:b/>
          <w:bCs/>
          <w:lang w:val="en-US"/>
        </w:rPr>
        <w:t>will use up all remaining carbon budget for the 1.5</w:t>
      </w:r>
      <w:r w:rsidRPr="003126AF">
        <w:rPr>
          <w:rFonts w:ascii="Arial" w:hAnsi="Arial" w:cs="Arial"/>
          <w:b/>
          <w:bCs/>
          <w:lang w:val="en-US"/>
        </w:rPr>
        <w:t> </w:t>
      </w:r>
      <w:r w:rsidRPr="003126AF">
        <w:rPr>
          <w:rFonts w:ascii="Aptos" w:hAnsi="Aptos" w:cs="Aptos"/>
          <w:b/>
          <w:bCs/>
          <w:lang w:val="en-US"/>
        </w:rPr>
        <w:t>°</w:t>
      </w:r>
      <w:r w:rsidRPr="003126AF">
        <w:rPr>
          <w:b/>
          <w:bCs/>
          <w:lang w:val="en-US"/>
        </w:rPr>
        <w:t>C goal by 2050</w:t>
      </w:r>
      <w:r w:rsidRPr="00AA32A4">
        <w:rPr>
          <w:rFonts w:ascii="Aptos" w:hAnsi="Aptos" w:cs="Aptos"/>
          <w:lang w:val="en-US"/>
        </w:rPr>
        <w:t>”</w:t>
      </w:r>
      <w:r w:rsidRPr="00AA32A4">
        <w:rPr>
          <w:lang w:val="en-US"/>
        </w:rPr>
        <w:t>, writes the researchers. </w:t>
      </w:r>
    </w:p>
    <w:p w14:paraId="278A8F3B" w14:textId="77777777" w:rsidR="003118D4" w:rsidRPr="00AA32A4" w:rsidRDefault="003118D4" w:rsidP="003118D4">
      <w:pPr>
        <w:rPr>
          <w:lang w:val="en-US"/>
        </w:rPr>
      </w:pPr>
      <w:r w:rsidRPr="00AA32A4">
        <w:rPr>
          <w:lang w:val="en-US"/>
        </w:rPr>
        <w:lastRenderedPageBreak/>
        <w:t xml:space="preserve">Based on their findings, they “advocate for a </w:t>
      </w:r>
      <w:r w:rsidRPr="003126AF">
        <w:rPr>
          <w:b/>
          <w:bCs/>
          <w:lang w:val="en-US"/>
        </w:rPr>
        <w:t>material revolution</w:t>
      </w:r>
      <w:r w:rsidRPr="00AA32A4">
        <w:rPr>
          <w:lang w:val="en-US"/>
        </w:rPr>
        <w:t xml:space="preserve">, such as replacing traditional materials with biobased materials, which leverages economies of scale and paves the way for a transformative and </w:t>
      </w:r>
      <w:r w:rsidRPr="003126AF">
        <w:rPr>
          <w:b/>
          <w:bCs/>
          <w:lang w:val="en-US"/>
        </w:rPr>
        <w:t>sustainable future in construction</w:t>
      </w:r>
      <w:r w:rsidRPr="00AA32A4">
        <w:rPr>
          <w:lang w:val="en-US"/>
        </w:rPr>
        <w:t>.”  </w:t>
      </w:r>
    </w:p>
    <w:p w14:paraId="2E7F248E" w14:textId="4C862E43" w:rsidR="00F84AA8" w:rsidRPr="009E3EF9" w:rsidRDefault="004206F8" w:rsidP="00F84AA8">
      <w:pPr>
        <w:rPr>
          <w:b/>
          <w:bCs/>
          <w:sz w:val="32"/>
          <w:szCs w:val="32"/>
          <w:lang w:val="en-US"/>
        </w:rPr>
      </w:pPr>
      <w:r w:rsidRPr="009E3EF9">
        <w:rPr>
          <w:b/>
          <w:bCs/>
          <w:sz w:val="32"/>
          <w:szCs w:val="32"/>
          <w:lang w:val="en-US"/>
        </w:rPr>
        <w:t xml:space="preserve">Our wooden foundation: </w:t>
      </w:r>
      <w:r w:rsidR="009E3EF9" w:rsidRPr="009E3EF9">
        <w:rPr>
          <w:b/>
          <w:bCs/>
          <w:sz w:val="32"/>
          <w:szCs w:val="32"/>
          <w:lang w:val="en-US"/>
        </w:rPr>
        <w:t>Data center</w:t>
      </w:r>
      <w:r w:rsidR="003E422F">
        <w:rPr>
          <w:b/>
          <w:bCs/>
          <w:sz w:val="32"/>
          <w:szCs w:val="32"/>
          <w:lang w:val="en-US"/>
        </w:rPr>
        <w:t>s</w:t>
      </w:r>
      <w:r w:rsidR="009E3EF9" w:rsidRPr="009E3EF9">
        <w:rPr>
          <w:b/>
          <w:bCs/>
          <w:sz w:val="32"/>
          <w:szCs w:val="32"/>
          <w:lang w:val="en-US"/>
        </w:rPr>
        <w:t xml:space="preserve"> with u</w:t>
      </w:r>
      <w:r w:rsidRPr="009E3EF9">
        <w:rPr>
          <w:b/>
          <w:bCs/>
          <w:sz w:val="32"/>
          <w:szCs w:val="32"/>
          <w:lang w:val="en-US"/>
        </w:rPr>
        <w:t>p to 95% CLT</w:t>
      </w:r>
    </w:p>
    <w:p w14:paraId="096FC7C0" w14:textId="22C26E1C" w:rsidR="001D4602" w:rsidRPr="001D4602" w:rsidRDefault="001D4602" w:rsidP="00F84AA8">
      <w:pPr>
        <w:rPr>
          <w:lang w:val="en-US"/>
        </w:rPr>
      </w:pPr>
      <w:r w:rsidRPr="001D4602">
        <w:rPr>
          <w:lang w:val="en-US"/>
        </w:rPr>
        <w:t xml:space="preserve">In the forests around our sites in Falun and </w:t>
      </w:r>
      <w:proofErr w:type="spellStart"/>
      <w:r w:rsidRPr="001D4602">
        <w:rPr>
          <w:lang w:val="en-US"/>
        </w:rPr>
        <w:t>Borlänge</w:t>
      </w:r>
      <w:proofErr w:type="spellEnd"/>
      <w:r w:rsidRPr="001D4602">
        <w:rPr>
          <w:lang w:val="en-US"/>
        </w:rPr>
        <w:t>, the foundation for the future of critical digital infrastructure grows peacefully</w:t>
      </w:r>
      <w:r>
        <w:rPr>
          <w:lang w:val="en-US"/>
        </w:rPr>
        <w:t>.</w:t>
      </w:r>
    </w:p>
    <w:p w14:paraId="5EAA1FEB" w14:textId="08A051D3" w:rsidR="00F84AA8" w:rsidRPr="00AA32A4" w:rsidRDefault="00F84AA8" w:rsidP="00F84AA8">
      <w:pPr>
        <w:rPr>
          <w:lang w:val="en-US"/>
        </w:rPr>
      </w:pPr>
      <w:r>
        <w:rPr>
          <w:lang w:val="en-US"/>
        </w:rPr>
        <w:t>As a material, wood</w:t>
      </w:r>
      <w:r w:rsidRPr="00AA32A4">
        <w:rPr>
          <w:lang w:val="en-US"/>
        </w:rPr>
        <w:t xml:space="preserve"> </w:t>
      </w:r>
      <w:r w:rsidR="008B28D6">
        <w:rPr>
          <w:lang w:val="en-US"/>
        </w:rPr>
        <w:t xml:space="preserve">improves </w:t>
      </w:r>
      <w:r w:rsidRPr="00AA32A4">
        <w:rPr>
          <w:lang w:val="en-US"/>
        </w:rPr>
        <w:t>over time. The</w:t>
      </w:r>
      <w:r w:rsidR="00F20E03">
        <w:rPr>
          <w:lang w:val="en-US"/>
        </w:rPr>
        <w:t xml:space="preserve"> resin</w:t>
      </w:r>
      <w:r w:rsidRPr="00AA32A4">
        <w:rPr>
          <w:lang w:val="en-US"/>
        </w:rPr>
        <w:t xml:space="preserve"> inside dr</w:t>
      </w:r>
      <w:r w:rsidR="008B28D6">
        <w:rPr>
          <w:lang w:val="en-US"/>
        </w:rPr>
        <w:t>ies</w:t>
      </w:r>
      <w:r w:rsidRPr="00AA32A4">
        <w:rPr>
          <w:lang w:val="en-US"/>
        </w:rPr>
        <w:t xml:space="preserve"> very slowly after the tree is felled, hardening the material from the inside the longer it stands. With reasonable maintenance, a wooden construction will outlast the generation who built it</w:t>
      </w:r>
      <w:r w:rsidR="002148E9">
        <w:rPr>
          <w:lang w:val="en-US"/>
        </w:rPr>
        <w:t>.</w:t>
      </w:r>
    </w:p>
    <w:p w14:paraId="0BD41582" w14:textId="77777777" w:rsidR="0049669C" w:rsidRPr="0049669C" w:rsidRDefault="0049669C" w:rsidP="0049669C">
      <w:pPr>
        <w:rPr>
          <w:lang w:val="en-US"/>
        </w:rPr>
      </w:pPr>
      <w:r w:rsidRPr="0049669C">
        <w:rPr>
          <w:b/>
          <w:bCs/>
          <w:lang w:val="en-US"/>
        </w:rPr>
        <w:t>As Mattias Rantakallio, from construction partner ByggPartner says</w:t>
      </w:r>
      <w:r w:rsidRPr="0049669C">
        <w:rPr>
          <w:lang w:val="en-US"/>
        </w:rPr>
        <w:t>, wood means flexibility. “</w:t>
      </w:r>
      <w:r w:rsidRPr="0049669C">
        <w:rPr>
          <w:b/>
          <w:bCs/>
          <w:lang w:val="en-US"/>
        </w:rPr>
        <w:t>There is too much piping to do this in concrete"</w:t>
      </w:r>
      <w:r w:rsidRPr="0049669C">
        <w:rPr>
          <w:lang w:val="en-US"/>
        </w:rPr>
        <w:t>, he starts.</w:t>
      </w:r>
    </w:p>
    <w:p w14:paraId="6249D5C5" w14:textId="77777777" w:rsidR="0049669C" w:rsidRPr="0049669C" w:rsidRDefault="0049669C" w:rsidP="0049669C">
      <w:pPr>
        <w:rPr>
          <w:lang w:val="en-US"/>
        </w:rPr>
      </w:pPr>
      <w:r w:rsidRPr="0049669C">
        <w:rPr>
          <w:lang w:val="en-US"/>
        </w:rPr>
        <w:t>If using concrete,</w:t>
      </w:r>
      <w:r w:rsidRPr="0049669C">
        <w:rPr>
          <w:b/>
          <w:bCs/>
          <w:lang w:val="en-US"/>
        </w:rPr>
        <w:t> "there is not enough time to decide on all the holes for pipes before the material and casting of wall elements are ordered.</w:t>
      </w:r>
      <w:r w:rsidRPr="0049669C">
        <w:rPr>
          <w:lang w:val="en-US"/>
        </w:rPr>
        <w:t>”</w:t>
      </w:r>
    </w:p>
    <w:p w14:paraId="1B86848A" w14:textId="4ABBBF52" w:rsidR="00F84AA8" w:rsidRPr="00AA32A4" w:rsidRDefault="00F84AA8" w:rsidP="00F84AA8">
      <w:pPr>
        <w:rPr>
          <w:lang w:val="en-US"/>
        </w:rPr>
      </w:pPr>
      <w:r w:rsidRPr="00AA32A4">
        <w:rPr>
          <w:lang w:val="en-US"/>
        </w:rPr>
        <w:t xml:space="preserve">As </w:t>
      </w:r>
      <w:r w:rsidR="008B28D6">
        <w:rPr>
          <w:lang w:val="en-US"/>
        </w:rPr>
        <w:t xml:space="preserve">one of </w:t>
      </w:r>
      <w:r w:rsidRPr="00AA32A4">
        <w:rPr>
          <w:lang w:val="en-US"/>
        </w:rPr>
        <w:t xml:space="preserve">the </w:t>
      </w:r>
      <w:r w:rsidR="008B28D6" w:rsidRPr="00AA32A4">
        <w:rPr>
          <w:lang w:val="en-US"/>
        </w:rPr>
        <w:t>people</w:t>
      </w:r>
      <w:r w:rsidRPr="00AA32A4">
        <w:rPr>
          <w:lang w:val="en-US"/>
        </w:rPr>
        <w:t xml:space="preserve"> responsible for building the two new data centers at the Falun campus, he has a clear view of the advantages of wood. </w:t>
      </w:r>
    </w:p>
    <w:p w14:paraId="129754CA" w14:textId="35A18D31" w:rsidR="00F84AA8" w:rsidRPr="00AA32A4" w:rsidRDefault="00F84AA8" w:rsidP="00F84AA8">
      <w:pPr>
        <w:rPr>
          <w:lang w:val="en-US"/>
        </w:rPr>
      </w:pPr>
      <w:r w:rsidRPr="00AA32A4">
        <w:rPr>
          <w:lang w:val="en-US"/>
        </w:rPr>
        <w:t xml:space="preserve">He points out that the steps, decisions and actions connected to using concrete and steel prohibit a lot of the design choices </w:t>
      </w:r>
      <w:proofErr w:type="spellStart"/>
      <w:r w:rsidRPr="00AA32A4">
        <w:rPr>
          <w:lang w:val="en-US"/>
        </w:rPr>
        <w:t>EcoDataCenter</w:t>
      </w:r>
      <w:proofErr w:type="spellEnd"/>
      <w:r w:rsidRPr="00AA32A4">
        <w:rPr>
          <w:lang w:val="en-US"/>
        </w:rPr>
        <w:t xml:space="preserve"> wants to do, as well as specific customer demands that show up late in the</w:t>
      </w:r>
      <w:r w:rsidR="008A642C">
        <w:rPr>
          <w:lang w:val="en-US"/>
        </w:rPr>
        <w:t xml:space="preserve"> fit out</w:t>
      </w:r>
      <w:r w:rsidRPr="00AA32A4">
        <w:rPr>
          <w:lang w:val="en-US"/>
        </w:rPr>
        <w:t xml:space="preserve"> process. </w:t>
      </w:r>
    </w:p>
    <w:p w14:paraId="529C74C4" w14:textId="2A25FF3E" w:rsidR="00F84AA8" w:rsidRDefault="00F84AA8" w:rsidP="00F84AA8">
      <w:pPr>
        <w:rPr>
          <w:lang w:val="en-US"/>
        </w:rPr>
      </w:pPr>
      <w:r w:rsidRPr="00AA32A4">
        <w:rPr>
          <w:lang w:val="en-US"/>
        </w:rPr>
        <w:t>This is not new knowledg</w:t>
      </w:r>
      <w:r w:rsidR="008A642C">
        <w:rPr>
          <w:lang w:val="en-US"/>
        </w:rPr>
        <w:t xml:space="preserve">e. </w:t>
      </w:r>
      <w:r w:rsidR="00243366" w:rsidRPr="00C445BA">
        <w:rPr>
          <w:b/>
          <w:bCs/>
          <w:lang w:val="en-US"/>
        </w:rPr>
        <w:t>ByggPartner</w:t>
      </w:r>
      <w:r w:rsidRPr="00C445BA">
        <w:rPr>
          <w:b/>
          <w:bCs/>
          <w:lang w:val="en-US"/>
        </w:rPr>
        <w:t xml:space="preserve"> </w:t>
      </w:r>
      <w:r w:rsidR="008A642C" w:rsidRPr="00C445BA">
        <w:rPr>
          <w:b/>
          <w:bCs/>
          <w:lang w:val="en-US"/>
        </w:rPr>
        <w:t>and</w:t>
      </w:r>
      <w:r w:rsidRPr="00C445BA">
        <w:rPr>
          <w:b/>
          <w:bCs/>
          <w:lang w:val="en-US"/>
        </w:rPr>
        <w:t xml:space="preserve"> </w:t>
      </w:r>
      <w:proofErr w:type="spellStart"/>
      <w:r w:rsidRPr="00C445BA">
        <w:rPr>
          <w:b/>
          <w:bCs/>
          <w:lang w:val="en-US"/>
        </w:rPr>
        <w:t>EcoDataCenter</w:t>
      </w:r>
      <w:proofErr w:type="spellEnd"/>
      <w:r w:rsidR="008A642C" w:rsidRPr="00C445BA">
        <w:rPr>
          <w:b/>
          <w:bCs/>
          <w:lang w:val="en-US"/>
        </w:rPr>
        <w:t xml:space="preserve"> </w:t>
      </w:r>
      <w:r w:rsidRPr="00C445BA">
        <w:rPr>
          <w:b/>
          <w:bCs/>
          <w:lang w:val="en-US"/>
        </w:rPr>
        <w:t>partnered up in 2017</w:t>
      </w:r>
      <w:r w:rsidRPr="00AA32A4">
        <w:rPr>
          <w:lang w:val="en-US"/>
        </w:rPr>
        <w:t xml:space="preserve"> to </w:t>
      </w:r>
      <w:r w:rsidR="00C445BA">
        <w:rPr>
          <w:lang w:val="en-US"/>
        </w:rPr>
        <w:t>engineer</w:t>
      </w:r>
      <w:r w:rsidRPr="00AA32A4">
        <w:rPr>
          <w:lang w:val="en-US"/>
        </w:rPr>
        <w:t xml:space="preserve"> a new direction for the data center industry by using more and more wood. </w:t>
      </w:r>
    </w:p>
    <w:p w14:paraId="5738638F" w14:textId="3A2FE0B3" w:rsidR="00F84AA8" w:rsidRDefault="00E84A15" w:rsidP="00F84AA8">
      <w:pPr>
        <w:rPr>
          <w:lang w:val="en-US"/>
        </w:rPr>
      </w:pPr>
      <w:r>
        <w:rPr>
          <w:lang w:val="en-US"/>
        </w:rPr>
        <w:t>It</w:t>
      </w:r>
      <w:r w:rsidR="00F84AA8" w:rsidRPr="00AA32A4">
        <w:rPr>
          <w:lang w:val="en-US"/>
        </w:rPr>
        <w:t xml:space="preserve"> was </w:t>
      </w:r>
      <w:r>
        <w:rPr>
          <w:lang w:val="en-US"/>
        </w:rPr>
        <w:t>seen as</w:t>
      </w:r>
      <w:r w:rsidR="00F84AA8" w:rsidRPr="00AA32A4">
        <w:rPr>
          <w:lang w:val="en-US"/>
        </w:rPr>
        <w:t xml:space="preserve"> unreasonable among industry representatives and data center customers to </w:t>
      </w:r>
      <w:r w:rsidR="00F84AA8">
        <w:rPr>
          <w:lang w:val="en-US"/>
        </w:rPr>
        <w:t>consider</w:t>
      </w:r>
      <w:r w:rsidR="00F84AA8" w:rsidRPr="00AA32A4">
        <w:rPr>
          <w:lang w:val="en-US"/>
        </w:rPr>
        <w:t xml:space="preserve"> wood</w:t>
      </w:r>
      <w:r w:rsidR="00F84AA8">
        <w:rPr>
          <w:lang w:val="en-US"/>
        </w:rPr>
        <w:t xml:space="preserve"> within mission-critical infrastructure</w:t>
      </w:r>
      <w:r w:rsidR="00F84AA8" w:rsidRPr="00AA32A4">
        <w:rPr>
          <w:lang w:val="en-US"/>
        </w:rPr>
        <w:t xml:space="preserve">. </w:t>
      </w:r>
    </w:p>
    <w:p w14:paraId="02F9F0E8" w14:textId="06D8ECC7" w:rsidR="00FB6897" w:rsidRDefault="00F84AA8" w:rsidP="00F84AA8">
      <w:pPr>
        <w:rPr>
          <w:lang w:val="en-US"/>
        </w:rPr>
      </w:pPr>
      <w:r w:rsidRPr="00AA32A4">
        <w:rPr>
          <w:lang w:val="en-US"/>
        </w:rPr>
        <w:t xml:space="preserve">Now, </w:t>
      </w:r>
      <w:r w:rsidR="008A642C">
        <w:rPr>
          <w:lang w:val="en-US"/>
        </w:rPr>
        <w:t xml:space="preserve">the </w:t>
      </w:r>
      <w:r>
        <w:rPr>
          <w:lang w:val="en-US"/>
        </w:rPr>
        <w:t>wooden-based solutions</w:t>
      </w:r>
      <w:r w:rsidR="008A642C">
        <w:rPr>
          <w:lang w:val="en-US"/>
        </w:rPr>
        <w:t xml:space="preserve"> in Falun</w:t>
      </w:r>
      <w:r>
        <w:rPr>
          <w:lang w:val="en-US"/>
        </w:rPr>
        <w:t xml:space="preserve"> works for the </w:t>
      </w:r>
      <w:r w:rsidR="00324EE1">
        <w:rPr>
          <w:lang w:val="en-US"/>
        </w:rPr>
        <w:t xml:space="preserve">world’s </w:t>
      </w:r>
      <w:r>
        <w:rPr>
          <w:lang w:val="en-US"/>
        </w:rPr>
        <w:t>most demanding customers, operations and loads</w:t>
      </w:r>
      <w:r w:rsidR="00324EE1">
        <w:rPr>
          <w:lang w:val="en-US"/>
        </w:rPr>
        <w:t>,</w:t>
      </w:r>
      <w:r>
        <w:rPr>
          <w:lang w:val="en-US"/>
        </w:rPr>
        <w:t xml:space="preserve"> </w:t>
      </w:r>
      <w:r w:rsidR="00324EE1">
        <w:rPr>
          <w:lang w:val="en-US"/>
        </w:rPr>
        <w:t>driving</w:t>
      </w:r>
      <w:r>
        <w:rPr>
          <w:lang w:val="en-US"/>
        </w:rPr>
        <w:t xml:space="preserve"> the AI revolution.</w:t>
      </w:r>
      <w:r w:rsidR="00344673">
        <w:rPr>
          <w:lang w:val="en-US"/>
        </w:rPr>
        <w:t xml:space="preserve"> </w:t>
      </w:r>
      <w:r w:rsidR="00A9623C">
        <w:rPr>
          <w:lang w:val="en-US"/>
        </w:rPr>
        <w:t xml:space="preserve">In </w:t>
      </w:r>
      <w:r w:rsidR="00344673">
        <w:rPr>
          <w:lang w:val="en-US"/>
        </w:rPr>
        <w:t xml:space="preserve">May </w:t>
      </w:r>
      <w:r w:rsidR="00A9623C">
        <w:rPr>
          <w:lang w:val="en-US"/>
        </w:rPr>
        <w:t xml:space="preserve">2025, Europe’s first deployment of a liquid-cooled Nvidia GB200 </w:t>
      </w:r>
      <w:r w:rsidR="004325CA">
        <w:rPr>
          <w:lang w:val="en-US"/>
        </w:rPr>
        <w:t>cluster happened in Falun</w:t>
      </w:r>
      <w:r w:rsidR="00324EE1">
        <w:rPr>
          <w:lang w:val="en-US"/>
        </w:rPr>
        <w:t>.</w:t>
      </w:r>
    </w:p>
    <w:p w14:paraId="6A4A01B2" w14:textId="7C2EB3F8" w:rsidR="00BE3887" w:rsidRDefault="00BE3887" w:rsidP="00F84AA8">
      <w:pPr>
        <w:rPr>
          <w:lang w:val="en-US"/>
        </w:rPr>
      </w:pPr>
      <w:r>
        <w:rPr>
          <w:lang w:val="en-US"/>
        </w:rPr>
        <w:t xml:space="preserve">This led Nvidia CEO Jensen Huang to highlight </w:t>
      </w:r>
      <w:proofErr w:type="spellStart"/>
      <w:r>
        <w:rPr>
          <w:lang w:val="en-US"/>
        </w:rPr>
        <w:t>EcoDataCenter</w:t>
      </w:r>
      <w:proofErr w:type="spellEnd"/>
      <w:r>
        <w:rPr>
          <w:lang w:val="en-US"/>
        </w:rPr>
        <w:t xml:space="preserve"> as </w:t>
      </w:r>
      <w:r w:rsidR="004206F8">
        <w:rPr>
          <w:lang w:val="en-US"/>
        </w:rPr>
        <w:t>“</w:t>
      </w:r>
      <w:r>
        <w:rPr>
          <w:lang w:val="en-US"/>
        </w:rPr>
        <w:t>the world’s first fully integrated AI factory</w:t>
      </w:r>
      <w:r w:rsidR="004206F8">
        <w:rPr>
          <w:lang w:val="en-US"/>
        </w:rPr>
        <w:t xml:space="preserve">” </w:t>
      </w:r>
      <w:r>
        <w:rPr>
          <w:lang w:val="en-US"/>
        </w:rPr>
        <w:t xml:space="preserve">during his keynote speech at </w:t>
      </w:r>
      <w:r w:rsidR="007613B3">
        <w:rPr>
          <w:lang w:val="en-US"/>
        </w:rPr>
        <w:t>the Nvidia GTC in Paris</w:t>
      </w:r>
      <w:r w:rsidR="00344673">
        <w:rPr>
          <w:lang w:val="en-US"/>
        </w:rPr>
        <w:t xml:space="preserve"> in June 2025</w:t>
      </w:r>
      <w:r w:rsidR="007613B3">
        <w:rPr>
          <w:lang w:val="en-US"/>
        </w:rPr>
        <w:t>.</w:t>
      </w:r>
    </w:p>
    <w:p w14:paraId="27FC2C3F" w14:textId="2EA55920" w:rsidR="00A321BA" w:rsidRDefault="00344673" w:rsidP="00F84AA8">
      <w:pPr>
        <w:rPr>
          <w:lang w:val="en-US"/>
        </w:rPr>
      </w:pPr>
      <w:r>
        <w:rPr>
          <w:lang w:val="en-US"/>
        </w:rPr>
        <w:t>C</w:t>
      </w:r>
      <w:r w:rsidR="00F84AA8" w:rsidRPr="00AA32A4">
        <w:rPr>
          <w:lang w:val="en-US"/>
        </w:rPr>
        <w:t>loud and AI leaders such as Microsoft and Meta have conceded that wood</w:t>
      </w:r>
      <w:r w:rsidR="00DF1C2C">
        <w:rPr>
          <w:lang w:val="en-US"/>
        </w:rPr>
        <w:t xml:space="preserve"> is the future for</w:t>
      </w:r>
      <w:r w:rsidR="00F84AA8" w:rsidRPr="00AA32A4">
        <w:rPr>
          <w:lang w:val="en-US"/>
        </w:rPr>
        <w:t xml:space="preserve"> data centers</w:t>
      </w:r>
      <w:r w:rsidR="00A321BA">
        <w:rPr>
          <w:lang w:val="en-US"/>
        </w:rPr>
        <w:t xml:space="preserve">, by </w:t>
      </w:r>
      <w:r w:rsidR="00F84AA8" w:rsidRPr="00AA32A4">
        <w:rPr>
          <w:lang w:val="en-US"/>
        </w:rPr>
        <w:t>building</w:t>
      </w:r>
      <w:r w:rsidR="00F84AA8">
        <w:rPr>
          <w:lang w:val="en-US"/>
        </w:rPr>
        <w:t xml:space="preserve"> facilities</w:t>
      </w:r>
      <w:r w:rsidR="00F84AA8" w:rsidRPr="00AA32A4">
        <w:rPr>
          <w:lang w:val="en-US"/>
        </w:rPr>
        <w:t xml:space="preserve"> that partially rely on wooden elements.</w:t>
      </w:r>
    </w:p>
    <w:p w14:paraId="7250E2C7" w14:textId="25A9F499" w:rsidR="00F84AA8" w:rsidRDefault="00F84AA8" w:rsidP="00F84AA8">
      <w:pPr>
        <w:rPr>
          <w:lang w:val="en-US"/>
        </w:rPr>
      </w:pPr>
      <w:r w:rsidRPr="00AA32A4">
        <w:rPr>
          <w:lang w:val="en-US"/>
        </w:rPr>
        <w:t>This</w:t>
      </w:r>
      <w:r w:rsidR="00DF1C2C">
        <w:rPr>
          <w:lang w:val="en-US"/>
        </w:rPr>
        <w:t xml:space="preserve"> quick</w:t>
      </w:r>
      <w:r w:rsidRPr="00AA32A4">
        <w:rPr>
          <w:lang w:val="en-US"/>
        </w:rPr>
        <w:t xml:space="preserve"> shift </w:t>
      </w:r>
      <w:r w:rsidR="00DF1C2C">
        <w:rPr>
          <w:lang w:val="en-US"/>
        </w:rPr>
        <w:t>is</w:t>
      </w:r>
      <w:r w:rsidRPr="00AA32A4">
        <w:rPr>
          <w:lang w:val="en-US"/>
        </w:rPr>
        <w:t xml:space="preserve"> thanks to the innovation of </w:t>
      </w:r>
      <w:proofErr w:type="spellStart"/>
      <w:r w:rsidRPr="00AA32A4">
        <w:rPr>
          <w:lang w:val="en-US"/>
        </w:rPr>
        <w:t>EcoDataCenter</w:t>
      </w:r>
      <w:proofErr w:type="spellEnd"/>
      <w:r>
        <w:rPr>
          <w:lang w:val="en-US"/>
        </w:rPr>
        <w:t xml:space="preserve"> together with partners, as well as</w:t>
      </w:r>
      <w:r w:rsidRPr="00AA32A4">
        <w:rPr>
          <w:lang w:val="en-US"/>
        </w:rPr>
        <w:t xml:space="preserve"> the </w:t>
      </w:r>
      <w:r>
        <w:rPr>
          <w:lang w:val="en-US"/>
        </w:rPr>
        <w:t xml:space="preserve">superior </w:t>
      </w:r>
      <w:r w:rsidRPr="00AA32A4">
        <w:rPr>
          <w:lang w:val="en-US"/>
        </w:rPr>
        <w:t>customer experiences from our sites.</w:t>
      </w:r>
      <w:r w:rsidR="008B19DF">
        <w:rPr>
          <w:lang w:val="en-US"/>
        </w:rPr>
        <w:t xml:space="preserve"> Our</w:t>
      </w:r>
      <w:r w:rsidR="00F20E03">
        <w:rPr>
          <w:lang w:val="en-US"/>
        </w:rPr>
        <w:t xml:space="preserve"> </w:t>
      </w:r>
      <w:r w:rsidR="00DD500F" w:rsidRPr="008B19DF">
        <w:rPr>
          <w:b/>
          <w:bCs/>
          <w:lang w:val="en-US"/>
        </w:rPr>
        <w:t>Net Promoter Score</w:t>
      </w:r>
      <w:r w:rsidR="00CE69C5" w:rsidRPr="008B19DF">
        <w:rPr>
          <w:b/>
          <w:bCs/>
          <w:lang w:val="en-US"/>
        </w:rPr>
        <w:t xml:space="preserve"> among customers</w:t>
      </w:r>
      <w:r w:rsidR="00DD500F" w:rsidRPr="008B19DF">
        <w:rPr>
          <w:b/>
          <w:bCs/>
          <w:lang w:val="en-US"/>
        </w:rPr>
        <w:t xml:space="preserve"> for our project deliveries is 100/100</w:t>
      </w:r>
      <w:r w:rsidR="00CE69C5">
        <w:rPr>
          <w:lang w:val="en-US"/>
        </w:rPr>
        <w:t>, surpassing all other actors within the data center industry.</w:t>
      </w:r>
    </w:p>
    <w:p w14:paraId="6C417590" w14:textId="264815F7" w:rsidR="000F543B" w:rsidRPr="000F543B" w:rsidRDefault="000F543B" w:rsidP="00BD03AB">
      <w:pPr>
        <w:rPr>
          <w:b/>
          <w:bCs/>
          <w:sz w:val="32"/>
          <w:szCs w:val="32"/>
          <w:lang w:val="en-US"/>
        </w:rPr>
      </w:pPr>
      <w:r w:rsidRPr="000F543B">
        <w:rPr>
          <w:b/>
          <w:bCs/>
          <w:sz w:val="32"/>
          <w:szCs w:val="32"/>
          <w:lang w:val="en-US"/>
        </w:rPr>
        <w:lastRenderedPageBreak/>
        <w:t xml:space="preserve">“Wood is extremely good when it comes to robustness. Much better than steel” </w:t>
      </w:r>
    </w:p>
    <w:p w14:paraId="689AD665" w14:textId="1A19D65D" w:rsidR="00BD03AB" w:rsidRDefault="00AA32A4" w:rsidP="00BD03AB">
      <w:pPr>
        <w:rPr>
          <w:lang w:val="en-US"/>
        </w:rPr>
      </w:pPr>
      <w:r w:rsidRPr="00AA32A4">
        <w:rPr>
          <w:lang w:val="en-US"/>
        </w:rPr>
        <w:t xml:space="preserve">There is a strong sentiment, even within the construction industry, that wood </w:t>
      </w:r>
      <w:r w:rsidR="00E87F32">
        <w:rPr>
          <w:lang w:val="en-US"/>
        </w:rPr>
        <w:t>is not safe</w:t>
      </w:r>
      <w:r w:rsidR="00E60D72">
        <w:rPr>
          <w:lang w:val="en-US"/>
        </w:rPr>
        <w:t xml:space="preserve">. </w:t>
      </w:r>
    </w:p>
    <w:p w14:paraId="5481B3F1" w14:textId="77777777" w:rsidR="0077144C" w:rsidRPr="0077144C" w:rsidRDefault="00506FDF" w:rsidP="00A94F0D">
      <w:pPr>
        <w:rPr>
          <w:b/>
          <w:bCs/>
          <w:lang w:val="en-US"/>
        </w:rPr>
      </w:pPr>
      <w:r w:rsidRPr="0077144C">
        <w:rPr>
          <w:b/>
          <w:bCs/>
          <w:lang w:val="en-US"/>
        </w:rPr>
        <w:t>The Swedish Council on Wood</w:t>
      </w:r>
      <w:r w:rsidR="00256AA8" w:rsidRPr="0077144C">
        <w:rPr>
          <w:b/>
          <w:bCs/>
          <w:lang w:val="en-US"/>
        </w:rPr>
        <w:t xml:space="preserve"> Construction</w:t>
      </w:r>
      <w:r w:rsidR="003D4CA5" w:rsidRPr="0077144C">
        <w:rPr>
          <w:b/>
          <w:bCs/>
          <w:lang w:val="en-US"/>
        </w:rPr>
        <w:t xml:space="preserve"> highlighted in a </w:t>
      </w:r>
      <w:r w:rsidR="00444C18" w:rsidRPr="0077144C">
        <w:rPr>
          <w:b/>
          <w:bCs/>
          <w:lang w:val="en-US"/>
        </w:rPr>
        <w:t>Q&amp;A session with</w:t>
      </w:r>
      <w:r w:rsidR="00196D65" w:rsidRPr="0077144C">
        <w:rPr>
          <w:b/>
          <w:bCs/>
          <w:lang w:val="en-US"/>
        </w:rPr>
        <w:t xml:space="preserve"> Anders Rosenkilde, </w:t>
      </w:r>
      <w:r w:rsidR="003844BB" w:rsidRPr="0077144C">
        <w:rPr>
          <w:b/>
          <w:bCs/>
          <w:lang w:val="en-US"/>
        </w:rPr>
        <w:t>A</w:t>
      </w:r>
      <w:r w:rsidR="00196D65" w:rsidRPr="0077144C">
        <w:rPr>
          <w:b/>
          <w:bCs/>
          <w:lang w:val="en-US"/>
        </w:rPr>
        <w:t>djunct Professor of Structural Engineering for Industrial Wood Construction at Lund University</w:t>
      </w:r>
      <w:r w:rsidR="003844BB" w:rsidRPr="0077144C">
        <w:rPr>
          <w:b/>
          <w:bCs/>
          <w:lang w:val="en-US"/>
        </w:rPr>
        <w:t>, the following:</w:t>
      </w:r>
      <w:r w:rsidR="00A94F0D" w:rsidRPr="0077144C">
        <w:rPr>
          <w:b/>
          <w:bCs/>
          <w:lang w:val="en-US"/>
        </w:rPr>
        <w:t xml:space="preserve"> </w:t>
      </w:r>
    </w:p>
    <w:p w14:paraId="72B6C098" w14:textId="5418BFC4" w:rsidR="00A94F0D" w:rsidRPr="0077144C" w:rsidRDefault="00A94F0D" w:rsidP="00A94F0D">
      <w:pPr>
        <w:rPr>
          <w:b/>
          <w:bCs/>
          <w:lang w:val="en-US"/>
        </w:rPr>
      </w:pPr>
      <w:r w:rsidRPr="0077144C">
        <w:rPr>
          <w:b/>
          <w:bCs/>
          <w:lang w:val="en-US"/>
        </w:rPr>
        <w:t>“Wood as a load-bearing material in structures is just as safe from a fire perspective as other materials. There is a big difference between the combustible properties of the material and talking about how to achieve fire-safe structures. All materials have technical properties that must be taken into account when designing and building. Steel melts, concrete cracks, and wood chars. However, the properties of wood mean that it retains its load-bearing capacity for a long time if it burns, and its performance in terms of load-bearing capacity when exposed to fire is well known and can also be calculated.”</w:t>
      </w:r>
    </w:p>
    <w:p w14:paraId="17438B78" w14:textId="154A436D" w:rsidR="00A94F0D" w:rsidRPr="00A94F0D" w:rsidRDefault="00A94F0D" w:rsidP="00A94F0D">
      <w:pPr>
        <w:rPr>
          <w:lang w:val="en-US"/>
        </w:rPr>
      </w:pPr>
      <w:r>
        <w:rPr>
          <w:lang w:val="en-US"/>
        </w:rPr>
        <w:t>*</w:t>
      </w:r>
    </w:p>
    <w:p w14:paraId="4A94F966" w14:textId="488D5F2A" w:rsidR="00AA32A4" w:rsidRPr="00D36437" w:rsidRDefault="00BD03AB" w:rsidP="00AA32A4">
      <w:pPr>
        <w:rPr>
          <w:lang w:val="en-US"/>
        </w:rPr>
      </w:pPr>
      <w:r>
        <w:rPr>
          <w:lang w:val="en-US"/>
        </w:rPr>
        <w:t>CLT</w:t>
      </w:r>
      <w:r w:rsidR="00697AE7" w:rsidRPr="00D36437">
        <w:rPr>
          <w:lang w:val="en-US"/>
        </w:rPr>
        <w:t xml:space="preserve"> was used in Germany, Austria and </w:t>
      </w:r>
      <w:r w:rsidR="00A05BFC" w:rsidRPr="00D36437">
        <w:rPr>
          <w:lang w:val="en-US"/>
        </w:rPr>
        <w:t>other parts of Central Europe</w:t>
      </w:r>
      <w:r>
        <w:rPr>
          <w:lang w:val="en-US"/>
        </w:rPr>
        <w:t xml:space="preserve"> </w:t>
      </w:r>
      <w:r w:rsidR="008079D0">
        <w:rPr>
          <w:lang w:val="en-US"/>
        </w:rPr>
        <w:t xml:space="preserve">during the 1990’s. </w:t>
      </w:r>
      <w:r w:rsidR="00AA32A4" w:rsidRPr="00D36437">
        <w:rPr>
          <w:lang w:val="en-US"/>
        </w:rPr>
        <w:t xml:space="preserve">But the </w:t>
      </w:r>
      <w:r w:rsidR="008079D0">
        <w:rPr>
          <w:lang w:val="en-US"/>
        </w:rPr>
        <w:t xml:space="preserve">mass </w:t>
      </w:r>
      <w:r w:rsidR="00AA32A4" w:rsidRPr="00D36437">
        <w:rPr>
          <w:lang w:val="en-US"/>
        </w:rPr>
        <w:t xml:space="preserve">market matured </w:t>
      </w:r>
      <w:r w:rsidR="006B077E">
        <w:rPr>
          <w:lang w:val="en-US"/>
        </w:rPr>
        <w:t>slowly, like forests, so p</w:t>
      </w:r>
      <w:r w:rsidR="00AA32A4" w:rsidRPr="00D36437">
        <w:rPr>
          <w:lang w:val="en-US"/>
        </w:rPr>
        <w:t xml:space="preserve">roduction processes were </w:t>
      </w:r>
      <w:r w:rsidR="006B077E">
        <w:rPr>
          <w:lang w:val="en-US"/>
        </w:rPr>
        <w:t xml:space="preserve">not </w:t>
      </w:r>
      <w:r w:rsidR="00AA32A4" w:rsidRPr="00D36437">
        <w:rPr>
          <w:lang w:val="en-US"/>
        </w:rPr>
        <w:t>established enough to make it a cost-efficient alternative</w:t>
      </w:r>
      <w:r w:rsidR="006F0118" w:rsidRPr="00D36437">
        <w:rPr>
          <w:lang w:val="en-US"/>
        </w:rPr>
        <w:t xml:space="preserve"> in the Nordics</w:t>
      </w:r>
      <w:r w:rsidR="006B077E">
        <w:rPr>
          <w:lang w:val="en-US"/>
        </w:rPr>
        <w:t xml:space="preserve"> </w:t>
      </w:r>
      <w:r w:rsidR="00AA32A4" w:rsidRPr="00D36437">
        <w:rPr>
          <w:lang w:val="en-US"/>
        </w:rPr>
        <w:t>until the late 2000’s</w:t>
      </w:r>
      <w:r w:rsidR="006B077E">
        <w:rPr>
          <w:lang w:val="en-US"/>
        </w:rPr>
        <w:t xml:space="preserve">. Only then </w:t>
      </w:r>
      <w:r w:rsidR="00AA32A4" w:rsidRPr="00D36437">
        <w:rPr>
          <w:lang w:val="en-US"/>
        </w:rPr>
        <w:t xml:space="preserve">did large-scale production of CLT </w:t>
      </w:r>
      <w:r w:rsidR="006B077E">
        <w:rPr>
          <w:lang w:val="en-US"/>
        </w:rPr>
        <w:t>reach</w:t>
      </w:r>
      <w:r w:rsidR="00AA32A4" w:rsidRPr="00D36437">
        <w:rPr>
          <w:lang w:val="en-US"/>
        </w:rPr>
        <w:t xml:space="preserve"> the wider construction market. </w:t>
      </w:r>
    </w:p>
    <w:p w14:paraId="5030A17C" w14:textId="7ABED7F0" w:rsidR="00AA32A4" w:rsidRPr="00AA32A4" w:rsidRDefault="00AA32A4" w:rsidP="00AA32A4">
      <w:pPr>
        <w:rPr>
          <w:lang w:val="en-US"/>
        </w:rPr>
      </w:pPr>
      <w:r w:rsidRPr="00AA32A4">
        <w:rPr>
          <w:lang w:val="en-US"/>
        </w:rPr>
        <w:t xml:space="preserve">“Now, it’s a very reliable material,” says Magnus Emilsson, CEO of </w:t>
      </w:r>
      <w:proofErr w:type="spellStart"/>
      <w:r w:rsidRPr="00AA32A4">
        <w:rPr>
          <w:lang w:val="en-US"/>
        </w:rPr>
        <w:t>Limträteknik</w:t>
      </w:r>
      <w:proofErr w:type="spellEnd"/>
      <w:r w:rsidRPr="00AA32A4">
        <w:rPr>
          <w:lang w:val="en-US"/>
        </w:rPr>
        <w:t xml:space="preserve"> and responsible for the </w:t>
      </w:r>
      <w:r w:rsidR="006D2E3E">
        <w:rPr>
          <w:lang w:val="en-US"/>
        </w:rPr>
        <w:t xml:space="preserve">technical </w:t>
      </w:r>
      <w:r w:rsidRPr="00AA32A4">
        <w:rPr>
          <w:lang w:val="en-US"/>
        </w:rPr>
        <w:t xml:space="preserve">construction of all </w:t>
      </w:r>
      <w:proofErr w:type="spellStart"/>
      <w:r w:rsidRPr="00AA32A4">
        <w:rPr>
          <w:lang w:val="en-US"/>
        </w:rPr>
        <w:t>EcoDataCenter</w:t>
      </w:r>
      <w:proofErr w:type="spellEnd"/>
      <w:r w:rsidRPr="00AA32A4">
        <w:rPr>
          <w:lang w:val="en-US"/>
        </w:rPr>
        <w:t xml:space="preserve"> buildings. </w:t>
      </w:r>
    </w:p>
    <w:p w14:paraId="6BFB4616" w14:textId="77777777" w:rsidR="00DA123F" w:rsidRPr="00AA32A4" w:rsidRDefault="00DA123F" w:rsidP="00DA123F">
      <w:pPr>
        <w:rPr>
          <w:lang w:val="en-US"/>
        </w:rPr>
      </w:pPr>
      <w:r w:rsidRPr="00AA32A4">
        <w:rPr>
          <w:lang w:val="en-US"/>
        </w:rPr>
        <w:t>“Wood is extremely good when it comes to robustness. Much better than steel”, explains Magnus.  </w:t>
      </w:r>
    </w:p>
    <w:p w14:paraId="21BC9BDA" w14:textId="77777777" w:rsidR="00DA123F" w:rsidRPr="00AA32A4" w:rsidRDefault="00DA123F" w:rsidP="00DA123F">
      <w:pPr>
        <w:rPr>
          <w:lang w:val="en-US"/>
        </w:rPr>
      </w:pPr>
      <w:r w:rsidRPr="00AA32A4">
        <w:rPr>
          <w:lang w:val="en-US"/>
        </w:rPr>
        <w:t>Robustness is one of three main fire safety criteria, the other two being origin and spreading.  </w:t>
      </w:r>
    </w:p>
    <w:p w14:paraId="5BB3B65D" w14:textId="77777777" w:rsidR="00DA123F" w:rsidRPr="00AA32A4" w:rsidRDefault="00DA123F" w:rsidP="00DA123F">
      <w:pPr>
        <w:rPr>
          <w:lang w:val="en-US"/>
        </w:rPr>
      </w:pPr>
      <w:r w:rsidRPr="00AA32A4">
        <w:rPr>
          <w:lang w:val="en-US"/>
        </w:rPr>
        <w:t xml:space="preserve">Some view wood as suboptimal in those regards. But when covered with non-flammable materials such as gypsum boards, the safety level of the bearing construction matches or exceeds that of widely used </w:t>
      </w:r>
      <w:r>
        <w:rPr>
          <w:lang w:val="en-US"/>
        </w:rPr>
        <w:t xml:space="preserve">conventional </w:t>
      </w:r>
      <w:r w:rsidRPr="00AA32A4">
        <w:rPr>
          <w:lang w:val="en-US"/>
        </w:rPr>
        <w:t>materials. </w:t>
      </w:r>
    </w:p>
    <w:p w14:paraId="74AFED4F" w14:textId="31EE4F6B" w:rsidR="00AA32A4" w:rsidRPr="00AA32A4" w:rsidRDefault="00F96F66" w:rsidP="00AA32A4">
      <w:pPr>
        <w:rPr>
          <w:lang w:val="en-US"/>
        </w:rPr>
      </w:pPr>
      <w:r>
        <w:rPr>
          <w:lang w:val="en-US"/>
        </w:rPr>
        <w:t>Magnus</w:t>
      </w:r>
      <w:r w:rsidR="00AA32A4" w:rsidRPr="00AA32A4">
        <w:rPr>
          <w:lang w:val="en-US"/>
        </w:rPr>
        <w:t xml:space="preserve"> sums it up: “We build better wooden buildings than with conventional materials, because engineered wood</w:t>
      </w:r>
      <w:r>
        <w:rPr>
          <w:lang w:val="en-US"/>
        </w:rPr>
        <w:t xml:space="preserve"> (CLT)</w:t>
      </w:r>
      <w:r w:rsidR="00AA32A4" w:rsidRPr="00AA32A4">
        <w:rPr>
          <w:lang w:val="en-US"/>
        </w:rPr>
        <w:t xml:space="preserve"> is a new method, so customers and regulatory bodies place higher demands on the material.” </w:t>
      </w:r>
    </w:p>
    <w:p w14:paraId="1C2FD2AF" w14:textId="77777777" w:rsidR="00AA32A4" w:rsidRPr="00AA32A4" w:rsidRDefault="00AA32A4" w:rsidP="00AA32A4">
      <w:pPr>
        <w:rPr>
          <w:lang w:val="en-US"/>
        </w:rPr>
      </w:pPr>
      <w:r w:rsidRPr="00AA32A4">
        <w:rPr>
          <w:lang w:val="en-US"/>
        </w:rPr>
        <w:t xml:space="preserve">That, and because of unique wood properties (which we will see soon), </w:t>
      </w:r>
      <w:proofErr w:type="spellStart"/>
      <w:r w:rsidRPr="00AA32A4">
        <w:rPr>
          <w:lang w:val="en-US"/>
        </w:rPr>
        <w:t>EcoDataCenter’s</w:t>
      </w:r>
      <w:proofErr w:type="spellEnd"/>
      <w:r w:rsidRPr="00AA32A4">
        <w:rPr>
          <w:lang w:val="en-US"/>
        </w:rPr>
        <w:t xml:space="preserve"> buildings “could stand for hundreds of years, if maintained properly”, explains Magnus, </w:t>
      </w:r>
      <w:r w:rsidRPr="00AA32A4">
        <w:rPr>
          <w:lang w:val="en-US"/>
        </w:rPr>
        <w:lastRenderedPageBreak/>
        <w:t>and continues: “There is no built-in additional maintenance with a wooden building than with steel or concrete buildings”.  </w:t>
      </w:r>
    </w:p>
    <w:p w14:paraId="71B23519" w14:textId="1424DB86" w:rsidR="00AA32A4" w:rsidRPr="00AA32A4" w:rsidRDefault="00AA32A4" w:rsidP="00AA32A4">
      <w:pPr>
        <w:rPr>
          <w:lang w:val="en-US"/>
        </w:rPr>
      </w:pPr>
      <w:r w:rsidRPr="00AA32A4">
        <w:rPr>
          <w:lang w:val="en-US"/>
        </w:rPr>
        <w:t>The problem, he underscores, has not been that wood demands extra maintenance. It has rather been that conventional materials have been assumed to have little or no maintenance needs. </w:t>
      </w:r>
    </w:p>
    <w:p w14:paraId="5CAC02C1" w14:textId="0D278A7F" w:rsidR="00AA32A4" w:rsidRPr="00AA32A4" w:rsidRDefault="00AA32A4" w:rsidP="00AA32A4">
      <w:pPr>
        <w:rPr>
          <w:lang w:val="en-US"/>
        </w:rPr>
      </w:pPr>
      <w:r w:rsidRPr="00AA32A4">
        <w:rPr>
          <w:lang w:val="en-US"/>
        </w:rPr>
        <w:t xml:space="preserve">It’s all about keeping the wood structures dry to ensure the load-bearing capacity is intact. </w:t>
      </w:r>
      <w:proofErr w:type="spellStart"/>
      <w:r w:rsidRPr="00AA32A4">
        <w:rPr>
          <w:lang w:val="en-US"/>
        </w:rPr>
        <w:t>EcoDataCenter</w:t>
      </w:r>
      <w:proofErr w:type="spellEnd"/>
      <w:r w:rsidRPr="00AA32A4">
        <w:rPr>
          <w:lang w:val="en-US"/>
        </w:rPr>
        <w:t xml:space="preserve"> has chosen an unconventional double layering of protection against water</w:t>
      </w:r>
      <w:r w:rsidR="00E17940">
        <w:rPr>
          <w:lang w:val="en-US"/>
        </w:rPr>
        <w:t xml:space="preserve"> to </w:t>
      </w:r>
      <w:r w:rsidR="00E76E2C">
        <w:rPr>
          <w:lang w:val="en-US"/>
        </w:rPr>
        <w:t>guard</w:t>
      </w:r>
      <w:r w:rsidR="00E17940">
        <w:rPr>
          <w:lang w:val="en-US"/>
        </w:rPr>
        <w:t xml:space="preserve"> the</w:t>
      </w:r>
      <w:r w:rsidR="00E76E2C">
        <w:rPr>
          <w:lang w:val="en-US"/>
        </w:rPr>
        <w:t xml:space="preserve"> load-bearing capacity.</w:t>
      </w:r>
    </w:p>
    <w:p w14:paraId="5D39AC8C" w14:textId="074C5965" w:rsidR="00AA32A4" w:rsidRPr="007909C5" w:rsidRDefault="00AA32A4" w:rsidP="00AA32A4">
      <w:pPr>
        <w:rPr>
          <w:sz w:val="32"/>
          <w:szCs w:val="32"/>
          <w:lang w:val="en-US"/>
        </w:rPr>
      </w:pPr>
      <w:r w:rsidRPr="007909C5">
        <w:rPr>
          <w:b/>
          <w:bCs/>
          <w:sz w:val="32"/>
          <w:szCs w:val="32"/>
          <w:lang w:val="en-US"/>
        </w:rPr>
        <w:t xml:space="preserve">Driving </w:t>
      </w:r>
      <w:r w:rsidR="00B30DA3">
        <w:rPr>
          <w:b/>
          <w:bCs/>
          <w:sz w:val="32"/>
          <w:szCs w:val="32"/>
          <w:lang w:val="en-US"/>
        </w:rPr>
        <w:t xml:space="preserve">safety </w:t>
      </w:r>
      <w:r w:rsidRPr="007909C5">
        <w:rPr>
          <w:b/>
          <w:bCs/>
          <w:sz w:val="32"/>
          <w:szCs w:val="32"/>
          <w:lang w:val="en-US"/>
        </w:rPr>
        <w:t xml:space="preserve">product development </w:t>
      </w:r>
      <w:r w:rsidR="00B30DA3">
        <w:rPr>
          <w:b/>
          <w:bCs/>
          <w:sz w:val="32"/>
          <w:szCs w:val="32"/>
          <w:lang w:val="en-US"/>
        </w:rPr>
        <w:t>by choosing wood</w:t>
      </w:r>
    </w:p>
    <w:p w14:paraId="089D5460" w14:textId="3E7ED612" w:rsidR="00AA32A4" w:rsidRPr="00AA32A4" w:rsidRDefault="00AA32A4" w:rsidP="00AA32A4">
      <w:pPr>
        <w:rPr>
          <w:lang w:val="en-US"/>
        </w:rPr>
      </w:pPr>
      <w:r w:rsidRPr="00AA32A4">
        <w:rPr>
          <w:lang w:val="en-US"/>
        </w:rPr>
        <w:t>But getting the materials and products needed for the wooden construction to meet fire safety standards was not easy. </w:t>
      </w:r>
    </w:p>
    <w:p w14:paraId="16BA8E5D" w14:textId="0DA19149" w:rsidR="00AA32A4" w:rsidRPr="00AA32A4" w:rsidRDefault="00AA32A4" w:rsidP="00AA32A4">
      <w:pPr>
        <w:rPr>
          <w:lang w:val="en-US"/>
        </w:rPr>
      </w:pPr>
      <w:r w:rsidRPr="00AA32A4">
        <w:rPr>
          <w:lang w:val="en-US"/>
        </w:rPr>
        <w:t xml:space="preserve">For example, the plastic PVC mats used in high-demanding environments like hospitals are tested and classified for concrete or steel structures. </w:t>
      </w:r>
      <w:r w:rsidR="00B44859">
        <w:rPr>
          <w:lang w:val="en-US"/>
        </w:rPr>
        <w:t>N</w:t>
      </w:r>
      <w:r w:rsidRPr="00AA32A4">
        <w:rPr>
          <w:lang w:val="en-US"/>
        </w:rPr>
        <w:t xml:space="preserve">o supplier guarantees were initially given, if such a product would be put down on </w:t>
      </w:r>
      <w:proofErr w:type="spellStart"/>
      <w:r w:rsidRPr="00AA32A4">
        <w:rPr>
          <w:lang w:val="en-US"/>
        </w:rPr>
        <w:t>EcoDataCenter’s</w:t>
      </w:r>
      <w:proofErr w:type="spellEnd"/>
      <w:r w:rsidRPr="00AA32A4">
        <w:rPr>
          <w:lang w:val="en-US"/>
        </w:rPr>
        <w:t xml:space="preserve"> CLT floor tiles. </w:t>
      </w:r>
    </w:p>
    <w:p w14:paraId="0DF45510" w14:textId="77777777" w:rsidR="00AA32A4" w:rsidRPr="00AA32A4" w:rsidRDefault="00AA32A4" w:rsidP="00AA32A4">
      <w:pPr>
        <w:rPr>
          <w:lang w:val="en-US"/>
        </w:rPr>
      </w:pPr>
      <w:r w:rsidRPr="00AA32A4">
        <w:rPr>
          <w:lang w:val="en-US"/>
        </w:rPr>
        <w:t>“But we have insisted, in certain cases, to test materials for use in wooden constructions. The rationale for convincing suppliers has been our scale”, Magnus points out. </w:t>
      </w:r>
    </w:p>
    <w:p w14:paraId="71700107" w14:textId="60353226" w:rsidR="00AA32A4" w:rsidRDefault="00AA32A4" w:rsidP="00AA32A4">
      <w:pPr>
        <w:rPr>
          <w:lang w:val="en-US"/>
        </w:rPr>
      </w:pPr>
      <w:r w:rsidRPr="00AA32A4">
        <w:rPr>
          <w:lang w:val="en-US"/>
        </w:rPr>
        <w:t xml:space="preserve">“The sheer size of these projects have made possible an acceleration of the technological development. You have driven that in terms of wooden construction in general. There are more solutions available now than when you started,” he </w:t>
      </w:r>
      <w:r w:rsidR="00640C1F">
        <w:rPr>
          <w:lang w:val="en-US"/>
        </w:rPr>
        <w:t>adds</w:t>
      </w:r>
      <w:r w:rsidRPr="00AA32A4">
        <w:rPr>
          <w:lang w:val="en-US"/>
        </w:rPr>
        <w:t>.</w:t>
      </w:r>
    </w:p>
    <w:p w14:paraId="00B047E5" w14:textId="098654AA" w:rsidR="00730CC6" w:rsidRPr="00506FDF" w:rsidRDefault="00DD0155" w:rsidP="00AA32A4">
      <w:pPr>
        <w:rPr>
          <w:lang w:val="en-US"/>
        </w:rPr>
      </w:pPr>
      <w:r>
        <w:rPr>
          <w:lang w:val="en-US"/>
        </w:rPr>
        <w:t xml:space="preserve">In late 2025, after more than a year of development, </w:t>
      </w:r>
      <w:proofErr w:type="spellStart"/>
      <w:r>
        <w:rPr>
          <w:lang w:val="en-US"/>
        </w:rPr>
        <w:t>EcoDataCenter</w:t>
      </w:r>
      <w:proofErr w:type="spellEnd"/>
      <w:r>
        <w:rPr>
          <w:lang w:val="en-US"/>
        </w:rPr>
        <w:t xml:space="preserve"> received </w:t>
      </w:r>
      <w:r w:rsidR="005473EF">
        <w:rPr>
          <w:lang w:val="en-US"/>
        </w:rPr>
        <w:t>four new types of doors</w:t>
      </w:r>
      <w:r w:rsidR="00A656E5">
        <w:rPr>
          <w:lang w:val="en-US"/>
        </w:rPr>
        <w:t xml:space="preserve"> developed in collaboration with local businesses – </w:t>
      </w:r>
      <w:r w:rsidR="00A656E5" w:rsidRPr="00353B22">
        <w:rPr>
          <w:b/>
          <w:bCs/>
          <w:lang w:val="en-US"/>
        </w:rPr>
        <w:t>doors</w:t>
      </w:r>
      <w:r w:rsidR="005473EF" w:rsidRPr="00353B22">
        <w:rPr>
          <w:b/>
          <w:bCs/>
          <w:lang w:val="en-US"/>
        </w:rPr>
        <w:t xml:space="preserve"> that fit wooden constructions perfectly and </w:t>
      </w:r>
      <w:r w:rsidR="007521E4" w:rsidRPr="00353B22">
        <w:rPr>
          <w:b/>
          <w:bCs/>
          <w:lang w:val="en-US"/>
        </w:rPr>
        <w:t>weigh less</w:t>
      </w:r>
      <w:r w:rsidR="007521E4">
        <w:rPr>
          <w:lang w:val="en-US"/>
        </w:rPr>
        <w:t xml:space="preserve">, </w:t>
      </w:r>
      <w:r w:rsidR="005473EF">
        <w:rPr>
          <w:lang w:val="en-US"/>
        </w:rPr>
        <w:t>to make working conditions for data center employees better.</w:t>
      </w:r>
    </w:p>
    <w:p w14:paraId="067FED24" w14:textId="50E44426" w:rsidR="00AA32A4" w:rsidRPr="00AA32A4" w:rsidRDefault="00AA32A4" w:rsidP="00AA32A4">
      <w:pPr>
        <w:rPr>
          <w:lang w:val="en-US"/>
        </w:rPr>
      </w:pPr>
      <w:r w:rsidRPr="00AA32A4">
        <w:rPr>
          <w:lang w:val="en-US"/>
        </w:rPr>
        <w:t>But what about the unique wooden properties that heighten the fire safety level? </w:t>
      </w:r>
    </w:p>
    <w:p w14:paraId="74B9215E" w14:textId="77777777" w:rsidR="00AA32A4" w:rsidRDefault="00AA32A4" w:rsidP="00AA32A4">
      <w:pPr>
        <w:rPr>
          <w:sz w:val="32"/>
          <w:szCs w:val="32"/>
          <w:lang w:val="en-US"/>
        </w:rPr>
      </w:pPr>
      <w:r w:rsidRPr="007909C5">
        <w:rPr>
          <w:b/>
          <w:bCs/>
          <w:sz w:val="32"/>
          <w:szCs w:val="32"/>
          <w:lang w:val="en-US"/>
        </w:rPr>
        <w:t>“The fire rescue services prefer wooden buildings over conventional materials”</w:t>
      </w:r>
      <w:r w:rsidRPr="007909C5">
        <w:rPr>
          <w:sz w:val="32"/>
          <w:szCs w:val="32"/>
          <w:lang w:val="en-US"/>
        </w:rPr>
        <w:t> </w:t>
      </w:r>
    </w:p>
    <w:p w14:paraId="4FA7204A" w14:textId="788EC17F" w:rsidR="00EC3B2F" w:rsidRDefault="000443A6" w:rsidP="00AA32A4">
      <w:pPr>
        <w:rPr>
          <w:b/>
          <w:bCs/>
          <w:lang w:val="en-US"/>
        </w:rPr>
      </w:pPr>
      <w:r w:rsidRPr="00956854">
        <w:rPr>
          <w:b/>
          <w:bCs/>
          <w:lang w:val="en-US"/>
        </w:rPr>
        <w:t>In a mapping</w:t>
      </w:r>
      <w:r w:rsidR="00566D11" w:rsidRPr="00956854">
        <w:rPr>
          <w:b/>
          <w:bCs/>
          <w:lang w:val="en-US"/>
        </w:rPr>
        <w:t xml:space="preserve"> of fire incidents in modern timber constructions by the Swedish state research institute Rise</w:t>
      </w:r>
      <w:r w:rsidR="00F84907" w:rsidRPr="00956854">
        <w:rPr>
          <w:b/>
          <w:bCs/>
          <w:lang w:val="en-US"/>
        </w:rPr>
        <w:t xml:space="preserve">, the incidence of fires in wooden constructions </w:t>
      </w:r>
      <w:r w:rsidR="0029021C" w:rsidRPr="00956854">
        <w:rPr>
          <w:b/>
          <w:bCs/>
          <w:lang w:val="en-US"/>
        </w:rPr>
        <w:t xml:space="preserve">between the years 1996 and 2023 </w:t>
      </w:r>
      <w:r w:rsidR="00F84907" w:rsidRPr="00956854">
        <w:rPr>
          <w:b/>
          <w:bCs/>
          <w:lang w:val="en-US"/>
        </w:rPr>
        <w:t xml:space="preserve">was </w:t>
      </w:r>
      <w:r w:rsidR="0029021C" w:rsidRPr="00956854">
        <w:rPr>
          <w:b/>
          <w:bCs/>
          <w:lang w:val="en-US"/>
        </w:rPr>
        <w:t xml:space="preserve">significantly lower compared to </w:t>
      </w:r>
      <w:r w:rsidR="00BA2C04">
        <w:rPr>
          <w:b/>
          <w:bCs/>
          <w:lang w:val="en-US"/>
        </w:rPr>
        <w:t xml:space="preserve">the overall </w:t>
      </w:r>
      <w:r w:rsidR="00F62230">
        <w:rPr>
          <w:b/>
          <w:bCs/>
          <w:lang w:val="en-US"/>
        </w:rPr>
        <w:t>population of buildings.</w:t>
      </w:r>
    </w:p>
    <w:p w14:paraId="44E1535D" w14:textId="4AABFB99" w:rsidR="006937A3" w:rsidRPr="00956854" w:rsidRDefault="00F62230" w:rsidP="00AA32A4">
      <w:pPr>
        <w:rPr>
          <w:b/>
          <w:bCs/>
          <w:lang w:val="en-US"/>
        </w:rPr>
      </w:pPr>
      <w:r>
        <w:rPr>
          <w:b/>
          <w:bCs/>
          <w:lang w:val="en-US"/>
        </w:rPr>
        <w:t xml:space="preserve">In total, almost 95 000 fires were reported in Sweden between 1996 and 2023. Out of these, 166 were </w:t>
      </w:r>
      <w:r w:rsidR="00BA78D5">
        <w:rPr>
          <w:b/>
          <w:bCs/>
          <w:lang w:val="en-US"/>
        </w:rPr>
        <w:t>recorded where wood was the load-bearing construction material</w:t>
      </w:r>
      <w:r w:rsidR="000A7B6F">
        <w:rPr>
          <w:b/>
          <w:bCs/>
          <w:lang w:val="en-US"/>
        </w:rPr>
        <w:t xml:space="preserve">. </w:t>
      </w:r>
      <w:r w:rsidR="00BA78D5">
        <w:rPr>
          <w:b/>
          <w:bCs/>
          <w:lang w:val="en-US"/>
        </w:rPr>
        <w:t>For this time period</w:t>
      </w:r>
      <w:r w:rsidR="006937A3" w:rsidRPr="00956854">
        <w:rPr>
          <w:b/>
          <w:bCs/>
          <w:lang w:val="en-US"/>
        </w:rPr>
        <w:t>, only seven fires spread</w:t>
      </w:r>
      <w:r w:rsidR="00956854" w:rsidRPr="00956854">
        <w:rPr>
          <w:b/>
          <w:bCs/>
          <w:lang w:val="en-US"/>
        </w:rPr>
        <w:t xml:space="preserve"> past the initial fire cell.</w:t>
      </w:r>
    </w:p>
    <w:p w14:paraId="7D420230" w14:textId="2FEEF990" w:rsidR="00AA32A4" w:rsidRPr="00AA32A4" w:rsidRDefault="00DA2EC6" w:rsidP="00AA32A4">
      <w:pPr>
        <w:rPr>
          <w:lang w:val="en-US"/>
        </w:rPr>
      </w:pPr>
      <w:r w:rsidRPr="000443A6">
        <w:rPr>
          <w:b/>
          <w:bCs/>
          <w:lang w:val="en-US"/>
        </w:rPr>
        <w:lastRenderedPageBreak/>
        <w:t>T</w:t>
      </w:r>
      <w:r w:rsidR="00AA32A4" w:rsidRPr="000443A6">
        <w:rPr>
          <w:b/>
          <w:bCs/>
          <w:lang w:val="en-US"/>
        </w:rPr>
        <w:t>here are</w:t>
      </w:r>
      <w:r w:rsidR="00AA32A4" w:rsidRPr="00AA32A4">
        <w:rPr>
          <w:lang w:val="en-US"/>
        </w:rPr>
        <w:t xml:space="preserve"> many fire cells in data centers. But none extra due to the wooden construction. This comes down to how CLT wood behaves when ignited, </w:t>
      </w:r>
      <w:proofErr w:type="spellStart"/>
      <w:r w:rsidR="00AA32A4" w:rsidRPr="00AA32A4">
        <w:rPr>
          <w:lang w:val="en-US"/>
        </w:rPr>
        <w:t>EcoDataCenter’s</w:t>
      </w:r>
      <w:proofErr w:type="spellEnd"/>
      <w:r w:rsidR="00AA32A4" w:rsidRPr="00AA32A4">
        <w:rPr>
          <w:lang w:val="en-US"/>
        </w:rPr>
        <w:t xml:space="preserve"> CTO Mikael Svanfeldt highlights. </w:t>
      </w:r>
    </w:p>
    <w:p w14:paraId="685AF321" w14:textId="77777777" w:rsidR="00AA32A4" w:rsidRPr="00AA32A4" w:rsidRDefault="00AA32A4" w:rsidP="00AA32A4">
      <w:pPr>
        <w:rPr>
          <w:lang w:val="en-US"/>
        </w:rPr>
      </w:pPr>
      <w:r w:rsidRPr="00AA32A4">
        <w:rPr>
          <w:lang w:val="en-US"/>
        </w:rPr>
        <w:t>”During a fire, heat enters the wood. But what exits the wood are the gases freed through the pyrolytic process”, starts Mikael. </w:t>
      </w:r>
    </w:p>
    <w:p w14:paraId="042E3765" w14:textId="77777777" w:rsidR="00AA32A4" w:rsidRPr="00AA32A4" w:rsidRDefault="00AA32A4" w:rsidP="00AA32A4">
      <w:pPr>
        <w:rPr>
          <w:lang w:val="en-US"/>
        </w:rPr>
      </w:pPr>
      <w:r w:rsidRPr="00AA32A4">
        <w:rPr>
          <w:lang w:val="en-US"/>
        </w:rPr>
        <w:t xml:space="preserve">The gases are the fuel for continued fire, he underscores. When wood is burnt, it chars. “The charring has such a strong isolating property of the inner layers that the </w:t>
      </w:r>
      <w:proofErr w:type="spellStart"/>
      <w:r w:rsidRPr="00AA32A4">
        <w:rPr>
          <w:lang w:val="en-US"/>
        </w:rPr>
        <w:t>pyrolyse</w:t>
      </w:r>
      <w:proofErr w:type="spellEnd"/>
      <w:r w:rsidRPr="00AA32A4">
        <w:rPr>
          <w:lang w:val="en-US"/>
        </w:rPr>
        <w:t xml:space="preserve"> stops, so no new gases are emitted to continue the fire”. </w:t>
      </w:r>
    </w:p>
    <w:p w14:paraId="7C0FE193" w14:textId="77777777" w:rsidR="00AA32A4" w:rsidRPr="00AA32A4" w:rsidRDefault="00AA32A4" w:rsidP="00AA32A4">
      <w:pPr>
        <w:rPr>
          <w:lang w:val="en-US"/>
        </w:rPr>
      </w:pPr>
      <w:r w:rsidRPr="00AA32A4">
        <w:rPr>
          <w:lang w:val="en-US"/>
        </w:rPr>
        <w:t>CLT wood is, essentially, self-defeating in terms of fire. The energy needed to uphold a sustained fire that can damage the construction core cannot be accessed due to the material’s charring properties. </w:t>
      </w:r>
    </w:p>
    <w:p w14:paraId="084DB3F9" w14:textId="1788AEA5" w:rsidR="00AA32A4" w:rsidRDefault="00AA32A4" w:rsidP="00AA32A4">
      <w:pPr>
        <w:rPr>
          <w:lang w:val="en-US"/>
        </w:rPr>
      </w:pPr>
      <w:r w:rsidRPr="00AA32A4">
        <w:rPr>
          <w:lang w:val="en-US"/>
        </w:rPr>
        <w:t>Mikael Svanfeldt mentions an incident from a wooden construction of a school building, where tool batteries charging overnight without fire alarms or supervision had ignited and started burning the wooden surface. But when workers arrived in the morning, all they saw was some charred, sooty wall planks. The remedy was simple: sandpaper.</w:t>
      </w:r>
    </w:p>
    <w:p w14:paraId="27FE1CC4" w14:textId="5F8173DC" w:rsidR="00AA32A4" w:rsidRDefault="009F748A" w:rsidP="00AA32A4">
      <w:pPr>
        <w:rPr>
          <w:lang w:val="en-US"/>
        </w:rPr>
      </w:pPr>
      <w:r>
        <w:rPr>
          <w:lang w:val="en-US"/>
        </w:rPr>
        <w:t xml:space="preserve">Mikael relays something he picked up </w:t>
      </w:r>
      <w:r w:rsidR="00FE495C">
        <w:rPr>
          <w:lang w:val="en-US"/>
        </w:rPr>
        <w:t>during construction discussions regarding</w:t>
      </w:r>
      <w:r w:rsidR="00EC4F41">
        <w:rPr>
          <w:lang w:val="en-US"/>
        </w:rPr>
        <w:t xml:space="preserve"> one of the data centers in wood, where builders </w:t>
      </w:r>
      <w:r w:rsidR="00FE495C">
        <w:rPr>
          <w:lang w:val="en-US"/>
        </w:rPr>
        <w:t>repeatedly said that</w:t>
      </w:r>
      <w:r w:rsidR="00EC4F41">
        <w:rPr>
          <w:lang w:val="en-US"/>
        </w:rPr>
        <w:t xml:space="preserve"> CLT </w:t>
      </w:r>
      <w:r w:rsidR="00FE495C">
        <w:rPr>
          <w:lang w:val="en-US"/>
        </w:rPr>
        <w:t xml:space="preserve">is a </w:t>
      </w:r>
      <w:r w:rsidR="00EC4F41">
        <w:rPr>
          <w:lang w:val="en-US"/>
        </w:rPr>
        <w:t>fa</w:t>
      </w:r>
      <w:r w:rsidR="00BA06DF">
        <w:rPr>
          <w:lang w:val="en-US"/>
        </w:rPr>
        <w:t>vorite for fire rescue services.</w:t>
      </w:r>
      <w:r w:rsidR="00E42752">
        <w:rPr>
          <w:lang w:val="en-US"/>
        </w:rPr>
        <w:t xml:space="preserve"> “It was as if they </w:t>
      </w:r>
      <w:r w:rsidR="0063627D">
        <w:rPr>
          <w:lang w:val="en-US"/>
        </w:rPr>
        <w:t>knew that t</w:t>
      </w:r>
      <w:r w:rsidR="00E42752">
        <w:rPr>
          <w:lang w:val="en-US"/>
        </w:rPr>
        <w:t>he fire rescue services prefer wooden buildings over conventional materials,”</w:t>
      </w:r>
      <w:r w:rsidR="0063627D">
        <w:rPr>
          <w:lang w:val="en-US"/>
        </w:rPr>
        <w:t xml:space="preserve"> he said.</w:t>
      </w:r>
    </w:p>
    <w:p w14:paraId="5BBDFE17" w14:textId="22C9ADEC" w:rsidR="0063627D" w:rsidRPr="00AA32A4" w:rsidRDefault="0063627D" w:rsidP="00AA32A4">
      <w:pPr>
        <w:rPr>
          <w:lang w:val="en-US"/>
        </w:rPr>
      </w:pPr>
      <w:r>
        <w:rPr>
          <w:lang w:val="en-US"/>
        </w:rPr>
        <w:t>*</w:t>
      </w:r>
    </w:p>
    <w:p w14:paraId="5AA265B7" w14:textId="3ECDCB52" w:rsidR="00AA32A4" w:rsidRPr="00AA32A4" w:rsidRDefault="00AA32A4" w:rsidP="00AA32A4">
      <w:pPr>
        <w:rPr>
          <w:lang w:val="en-US"/>
        </w:rPr>
      </w:pPr>
      <w:r w:rsidRPr="00AA32A4">
        <w:rPr>
          <w:lang w:val="en-US"/>
        </w:rPr>
        <w:t>Johannes Näslund, a fire engineer at the local fire rescue services</w:t>
      </w:r>
      <w:r w:rsidR="00FC6F0F">
        <w:rPr>
          <w:lang w:val="en-US"/>
        </w:rPr>
        <w:t xml:space="preserve"> in Falun/</w:t>
      </w:r>
      <w:proofErr w:type="spellStart"/>
      <w:r w:rsidR="00FC6F0F">
        <w:rPr>
          <w:lang w:val="en-US"/>
        </w:rPr>
        <w:t>Borlänge</w:t>
      </w:r>
      <w:proofErr w:type="spellEnd"/>
      <w:r w:rsidRPr="00AA32A4">
        <w:rPr>
          <w:lang w:val="en-US"/>
        </w:rPr>
        <w:t>, can understand the adage that firefighters prefer wooden constructions. “Wood is predictable”, he starts. </w:t>
      </w:r>
    </w:p>
    <w:p w14:paraId="23250782" w14:textId="02CF0083" w:rsidR="00AA32A4" w:rsidRPr="00AA32A4" w:rsidRDefault="00AA32A4" w:rsidP="00AA32A4">
      <w:pPr>
        <w:rPr>
          <w:lang w:val="en-US"/>
        </w:rPr>
      </w:pPr>
      <w:r w:rsidRPr="00AA32A4">
        <w:rPr>
          <w:lang w:val="en-US"/>
        </w:rPr>
        <w:t xml:space="preserve">Firefighters, fire engineers or fire safety consultants will have differing opinions on the relative usefulness, security and stability of wood compared to </w:t>
      </w:r>
      <w:r w:rsidR="00011A67">
        <w:rPr>
          <w:lang w:val="en-US"/>
        </w:rPr>
        <w:t>conventional</w:t>
      </w:r>
      <w:r w:rsidRPr="00AA32A4">
        <w:rPr>
          <w:lang w:val="en-US"/>
        </w:rPr>
        <w:t xml:space="preserve"> materials, he injects. </w:t>
      </w:r>
    </w:p>
    <w:p w14:paraId="5E9DBA86" w14:textId="77777777" w:rsidR="00AA32A4" w:rsidRPr="00AA32A4" w:rsidRDefault="00AA32A4" w:rsidP="00AA32A4">
      <w:pPr>
        <w:rPr>
          <w:lang w:val="en-US"/>
        </w:rPr>
      </w:pPr>
      <w:r w:rsidRPr="00AA32A4">
        <w:rPr>
          <w:lang w:val="en-US"/>
        </w:rPr>
        <w:t>But in general, they all become more worried about heat and fire in constructions with steel than in similar wooden constructions. </w:t>
      </w:r>
    </w:p>
    <w:p w14:paraId="752CA97B" w14:textId="77777777" w:rsidR="00AD10A2" w:rsidRDefault="00AA32A4" w:rsidP="00AA32A4">
      <w:pPr>
        <w:rPr>
          <w:lang w:val="en-US"/>
        </w:rPr>
      </w:pPr>
      <w:r w:rsidRPr="00AA32A4">
        <w:rPr>
          <w:lang w:val="en-US"/>
        </w:rPr>
        <w:t xml:space="preserve">“We have a better opportunity to do our job safely and with proper risk evaluations when we come to wooden constructions”, Johannes says. </w:t>
      </w:r>
    </w:p>
    <w:p w14:paraId="64099EA3" w14:textId="7ADFC244" w:rsidR="00AA32A4" w:rsidRPr="00AA32A4" w:rsidRDefault="00AA32A4" w:rsidP="00AA32A4">
      <w:pPr>
        <w:rPr>
          <w:lang w:val="en-US"/>
        </w:rPr>
      </w:pPr>
      <w:r w:rsidRPr="00AA32A4">
        <w:rPr>
          <w:lang w:val="en-US"/>
        </w:rPr>
        <w:t>Steel loses its structural integrity around 500-550 degrees Celsius, but it is hard to determine its loadbearing capacity well before that in a fire scenario. And concrete dries out and cracks after sustained heat and fire exposure. </w:t>
      </w:r>
    </w:p>
    <w:p w14:paraId="6017CBFF" w14:textId="7366BF03" w:rsidR="00AA32A4" w:rsidRPr="00AA32A4" w:rsidRDefault="00AA32A4" w:rsidP="00AA32A4">
      <w:pPr>
        <w:rPr>
          <w:lang w:val="en-US"/>
        </w:rPr>
      </w:pPr>
      <w:r w:rsidRPr="00AA32A4">
        <w:rPr>
          <w:lang w:val="en-US"/>
        </w:rPr>
        <w:t xml:space="preserve">Wood, on the other hand, and especially the CLT that is used by </w:t>
      </w:r>
      <w:proofErr w:type="spellStart"/>
      <w:r w:rsidRPr="00AA32A4">
        <w:rPr>
          <w:lang w:val="en-US"/>
        </w:rPr>
        <w:t>EcoDataCenter</w:t>
      </w:r>
      <w:proofErr w:type="spellEnd"/>
      <w:r w:rsidRPr="00AA32A4">
        <w:rPr>
          <w:lang w:val="en-US"/>
        </w:rPr>
        <w:t>, behaves “nice and predictable” when ignited</w:t>
      </w:r>
      <w:r w:rsidR="00947E2C">
        <w:rPr>
          <w:lang w:val="en-US"/>
        </w:rPr>
        <w:t xml:space="preserve"> or heat-exposed</w:t>
      </w:r>
      <w:r w:rsidR="00E352B4">
        <w:rPr>
          <w:lang w:val="en-US"/>
        </w:rPr>
        <w:t>. T</w:t>
      </w:r>
      <w:r w:rsidRPr="00AA32A4">
        <w:rPr>
          <w:lang w:val="en-US"/>
        </w:rPr>
        <w:t xml:space="preserve">he surface </w:t>
      </w:r>
      <w:r w:rsidR="00E352B4">
        <w:rPr>
          <w:lang w:val="en-US"/>
        </w:rPr>
        <w:t>chars,</w:t>
      </w:r>
      <w:r w:rsidRPr="00AA32A4">
        <w:rPr>
          <w:lang w:val="en-US"/>
        </w:rPr>
        <w:t xml:space="preserve"> </w:t>
      </w:r>
      <w:r w:rsidRPr="00AA32A4">
        <w:rPr>
          <w:lang w:val="en-US"/>
        </w:rPr>
        <w:lastRenderedPageBreak/>
        <w:t>protecting the core of fresh, undamaged wood</w:t>
      </w:r>
      <w:r w:rsidR="00947E2C">
        <w:rPr>
          <w:lang w:val="en-US"/>
        </w:rPr>
        <w:t xml:space="preserve"> that keeps the elements structurally intact.</w:t>
      </w:r>
    </w:p>
    <w:p w14:paraId="0BF9EE5A" w14:textId="60D57C89" w:rsidR="00AA32A4" w:rsidRPr="00AA32A4" w:rsidRDefault="00AA32A4" w:rsidP="00AA32A4">
      <w:pPr>
        <w:rPr>
          <w:lang w:val="en-US"/>
        </w:rPr>
      </w:pPr>
      <w:r w:rsidRPr="00AA32A4">
        <w:rPr>
          <w:lang w:val="en-US"/>
        </w:rPr>
        <w:t xml:space="preserve">The standard fire curve, used to evaluate fire resistance in materials and buildings, </w:t>
      </w:r>
      <w:r w:rsidR="0038033E">
        <w:rPr>
          <w:lang w:val="en-US"/>
        </w:rPr>
        <w:t>is not fully applicable for</w:t>
      </w:r>
      <w:r w:rsidRPr="00AA32A4">
        <w:rPr>
          <w:lang w:val="en-US"/>
        </w:rPr>
        <w:t xml:space="preserve"> wooden data centers</w:t>
      </w:r>
      <w:r w:rsidR="009F264A">
        <w:rPr>
          <w:lang w:val="en-US"/>
        </w:rPr>
        <w:t>, explains the fire engineer.</w:t>
      </w:r>
    </w:p>
    <w:p w14:paraId="7E1D4392" w14:textId="77777777" w:rsidR="00EC00CD" w:rsidRDefault="00AA32A4" w:rsidP="00AA32A4">
      <w:pPr>
        <w:rPr>
          <w:lang w:val="en-US"/>
        </w:rPr>
      </w:pPr>
      <w:r w:rsidRPr="00AA32A4">
        <w:rPr>
          <w:lang w:val="en-US"/>
        </w:rPr>
        <w:t xml:space="preserve">“Data centers are special,” says Johannes Näslund, “because of the size and purpose of the building. </w:t>
      </w:r>
      <w:r w:rsidR="00ED5A4F" w:rsidRPr="00912C8B">
        <w:rPr>
          <w:lang w:val="en-US"/>
        </w:rPr>
        <w:t xml:space="preserve">A likely fire scenario in this type of building </w:t>
      </w:r>
      <w:r w:rsidR="00912C8B" w:rsidRPr="00912C8B">
        <w:rPr>
          <w:lang w:val="en-US"/>
        </w:rPr>
        <w:t>c</w:t>
      </w:r>
      <w:r w:rsidR="00912C8B">
        <w:rPr>
          <w:lang w:val="en-US"/>
        </w:rPr>
        <w:t>an be expected to be less intense compared to the standard fire curve, which means that the robustness of the construction is better than what standardized tests</w:t>
      </w:r>
      <w:r w:rsidR="00EC00CD">
        <w:rPr>
          <w:lang w:val="en-US"/>
        </w:rPr>
        <w:t xml:space="preserve"> measure.”</w:t>
      </w:r>
    </w:p>
    <w:p w14:paraId="197AB5BA" w14:textId="03D0A072" w:rsidR="00FA2F81" w:rsidRDefault="00EC00CD" w:rsidP="00AA32A4">
      <w:pPr>
        <w:rPr>
          <w:lang w:val="en-US"/>
        </w:rPr>
      </w:pPr>
      <w:r>
        <w:rPr>
          <w:lang w:val="en-US"/>
        </w:rPr>
        <w:t xml:space="preserve">This means </w:t>
      </w:r>
      <w:r w:rsidR="00AA32A4" w:rsidRPr="00AA32A4">
        <w:rPr>
          <w:lang w:val="en-US"/>
        </w:rPr>
        <w:t xml:space="preserve">wooden elements </w:t>
      </w:r>
      <w:r w:rsidR="00230236">
        <w:rPr>
          <w:lang w:val="en-US"/>
        </w:rPr>
        <w:t xml:space="preserve">perform better than </w:t>
      </w:r>
      <w:r w:rsidR="009A6749">
        <w:rPr>
          <w:lang w:val="en-US"/>
        </w:rPr>
        <w:t>expected in fire scenarios, setting CLT on par with conventional materials for safety.</w:t>
      </w:r>
    </w:p>
    <w:p w14:paraId="0E3997B7" w14:textId="0D19D192" w:rsidR="00AA32A4" w:rsidRPr="00AA32A4" w:rsidRDefault="00AA32A4" w:rsidP="00AA32A4">
      <w:pPr>
        <w:rPr>
          <w:lang w:val="en-US"/>
        </w:rPr>
      </w:pPr>
      <w:r w:rsidRPr="00AA32A4">
        <w:rPr>
          <w:lang w:val="en-US"/>
        </w:rPr>
        <w:t xml:space="preserve">In combination with fire </w:t>
      </w:r>
      <w:r w:rsidR="001F653F" w:rsidRPr="00AA32A4">
        <w:rPr>
          <w:lang w:val="en-US"/>
        </w:rPr>
        <w:t>suppression</w:t>
      </w:r>
      <w:r w:rsidRPr="00AA32A4">
        <w:rPr>
          <w:lang w:val="en-US"/>
        </w:rPr>
        <w:t xml:space="preserve"> systems, good ventilation, high ceilings, and adequate fire cells, a fully developed fire in a wooden data center is “hard to imagine”, he says. </w:t>
      </w:r>
    </w:p>
    <w:p w14:paraId="101836E6" w14:textId="3CF6378B" w:rsidR="003A74C6" w:rsidRDefault="00AA32A4" w:rsidP="00AA32A4">
      <w:pPr>
        <w:rPr>
          <w:lang w:val="en-US"/>
        </w:rPr>
      </w:pPr>
      <w:r w:rsidRPr="00AA32A4">
        <w:rPr>
          <w:lang w:val="en-US"/>
        </w:rPr>
        <w:t>He also adds that Swedish construction codes are material neutral. If a building meets the requirements for withstanding fire for one, two or four hours, you can use any material.</w:t>
      </w:r>
    </w:p>
    <w:p w14:paraId="527DF09E" w14:textId="3B4AFE71" w:rsidR="00AA32A4" w:rsidRDefault="00AA32A4" w:rsidP="00AA32A4">
      <w:pPr>
        <w:rPr>
          <w:lang w:val="en-US"/>
        </w:rPr>
      </w:pPr>
      <w:r w:rsidRPr="00AA32A4">
        <w:rPr>
          <w:lang w:val="en-US"/>
        </w:rPr>
        <w:t xml:space="preserve">CLT fulfills all of the requirements and safety standards in the building codes across Europe, North America and Australia, making it the </w:t>
      </w:r>
      <w:r w:rsidR="00F33552">
        <w:rPr>
          <w:lang w:val="en-US"/>
        </w:rPr>
        <w:t xml:space="preserve">preferred material </w:t>
      </w:r>
      <w:r w:rsidRPr="00AA32A4">
        <w:rPr>
          <w:lang w:val="en-US"/>
        </w:rPr>
        <w:t>for the age of low-emission construction. </w:t>
      </w:r>
    </w:p>
    <w:p w14:paraId="75061ABA" w14:textId="23667B04" w:rsidR="00580BBC" w:rsidRPr="00792135" w:rsidRDefault="009D0DD8" w:rsidP="00580BBC">
      <w:pPr>
        <w:rPr>
          <w:b/>
          <w:bCs/>
          <w:sz w:val="32"/>
          <w:szCs w:val="32"/>
          <w:lang w:val="en-US"/>
        </w:rPr>
      </w:pPr>
      <w:r w:rsidRPr="004166CD">
        <w:rPr>
          <w:b/>
          <w:bCs/>
          <w:sz w:val="32"/>
          <w:szCs w:val="32"/>
          <w:lang w:val="en-US"/>
        </w:rPr>
        <w:t>Conclusion</w:t>
      </w:r>
      <w:r w:rsidR="00454EC6">
        <w:rPr>
          <w:b/>
          <w:bCs/>
          <w:sz w:val="32"/>
          <w:szCs w:val="32"/>
          <w:lang w:val="en-US"/>
        </w:rPr>
        <w:t>: The New Standard for AI Infrastructure</w:t>
      </w:r>
    </w:p>
    <w:p w14:paraId="063C4A49" w14:textId="77777777" w:rsidR="00580BBC" w:rsidRDefault="00580BBC" w:rsidP="00580BBC">
      <w:pPr>
        <w:rPr>
          <w:lang w:val="en-US"/>
        </w:rPr>
      </w:pPr>
      <w:proofErr w:type="spellStart"/>
      <w:r w:rsidRPr="00C21B67">
        <w:rPr>
          <w:lang w:val="en-US"/>
        </w:rPr>
        <w:t>EcoDataCenter</w:t>
      </w:r>
      <w:proofErr w:type="spellEnd"/>
      <w:r w:rsidRPr="00C21B67">
        <w:rPr>
          <w:lang w:val="en-US"/>
        </w:rPr>
        <w:t xml:space="preserve"> </w:t>
      </w:r>
      <w:r>
        <w:rPr>
          <w:lang w:val="en-US"/>
        </w:rPr>
        <w:t>started</w:t>
      </w:r>
      <w:r w:rsidRPr="00C21B67">
        <w:rPr>
          <w:lang w:val="en-US"/>
        </w:rPr>
        <w:t xml:space="preserve"> in 2014</w:t>
      </w:r>
      <w:r>
        <w:rPr>
          <w:lang w:val="en-US"/>
        </w:rPr>
        <w:t xml:space="preserve"> to rethink the data center industry. Five years later, </w:t>
      </w:r>
      <w:proofErr w:type="spellStart"/>
      <w:r w:rsidRPr="00C21B67">
        <w:rPr>
          <w:lang w:val="en-US"/>
        </w:rPr>
        <w:t>EcoDataCenter</w:t>
      </w:r>
      <w:proofErr w:type="spellEnd"/>
      <w:r w:rsidRPr="00C21B67">
        <w:rPr>
          <w:lang w:val="en-US"/>
        </w:rPr>
        <w:t xml:space="preserve"> 1</w:t>
      </w:r>
      <w:r>
        <w:rPr>
          <w:lang w:val="en-US"/>
        </w:rPr>
        <w:t xml:space="preserve"> opened</w:t>
      </w:r>
      <w:r w:rsidRPr="00C21B67">
        <w:rPr>
          <w:lang w:val="en-US"/>
        </w:rPr>
        <w:t>: the world’s first large-scale data cent</w:t>
      </w:r>
      <w:r>
        <w:rPr>
          <w:lang w:val="en-US"/>
        </w:rPr>
        <w:t>er</w:t>
      </w:r>
      <w:r w:rsidRPr="00C21B67">
        <w:rPr>
          <w:lang w:val="en-US"/>
        </w:rPr>
        <w:t xml:space="preserve"> </w:t>
      </w:r>
      <w:r>
        <w:rPr>
          <w:lang w:val="en-US"/>
        </w:rPr>
        <w:t>built</w:t>
      </w:r>
      <w:r w:rsidRPr="00C21B67">
        <w:rPr>
          <w:lang w:val="en-US"/>
        </w:rPr>
        <w:t xml:space="preserve"> </w:t>
      </w:r>
      <w:r>
        <w:rPr>
          <w:lang w:val="en-US"/>
        </w:rPr>
        <w:t xml:space="preserve">with </w:t>
      </w:r>
      <w:r w:rsidRPr="00C21B67">
        <w:rPr>
          <w:lang w:val="en-US"/>
        </w:rPr>
        <w:t xml:space="preserve">cross-laminated timber (CLT), powered </w:t>
      </w:r>
      <w:r>
        <w:rPr>
          <w:lang w:val="en-US"/>
        </w:rPr>
        <w:t xml:space="preserve">purely </w:t>
      </w:r>
      <w:r w:rsidRPr="00C21B67">
        <w:rPr>
          <w:lang w:val="en-US"/>
        </w:rPr>
        <w:t>by renewable energy.</w:t>
      </w:r>
    </w:p>
    <w:p w14:paraId="40179C5F" w14:textId="77777777" w:rsidR="003D784C" w:rsidRPr="003D784C" w:rsidRDefault="00AE6DC2" w:rsidP="00580BBC">
      <w:pPr>
        <w:rPr>
          <w:lang w:val="en-US"/>
        </w:rPr>
      </w:pPr>
      <w:r w:rsidRPr="003D784C">
        <w:rPr>
          <w:lang w:val="en-US"/>
        </w:rPr>
        <w:t xml:space="preserve">After a decade of engineering a new path for the industry, </w:t>
      </w:r>
      <w:proofErr w:type="spellStart"/>
      <w:r w:rsidRPr="003D784C">
        <w:rPr>
          <w:lang w:val="en-US"/>
        </w:rPr>
        <w:t>EcoDataCenter</w:t>
      </w:r>
      <w:proofErr w:type="spellEnd"/>
      <w:r w:rsidRPr="003D784C">
        <w:rPr>
          <w:lang w:val="en-US"/>
        </w:rPr>
        <w:t xml:space="preserve"> has proven that the scaling trilemma is</w:t>
      </w:r>
      <w:r w:rsidR="003D784C" w:rsidRPr="003D784C">
        <w:rPr>
          <w:lang w:val="en-US"/>
        </w:rPr>
        <w:t xml:space="preserve"> possible to solve with wood. </w:t>
      </w:r>
    </w:p>
    <w:p w14:paraId="513747F4" w14:textId="0FE6B0A7" w:rsidR="0095235A" w:rsidRDefault="003D784C" w:rsidP="0095235A">
      <w:pPr>
        <w:rPr>
          <w:lang w:val="en-US"/>
        </w:rPr>
      </w:pPr>
      <w:r>
        <w:rPr>
          <w:b/>
          <w:bCs/>
          <w:lang w:val="en-US"/>
        </w:rPr>
        <w:t>W</w:t>
      </w:r>
      <w:r w:rsidR="00AE6DC2" w:rsidRPr="00B42433">
        <w:rPr>
          <w:b/>
          <w:bCs/>
          <w:lang w:val="en-US"/>
        </w:rPr>
        <w:t xml:space="preserve">ood results in 30% faster builds </w:t>
      </w:r>
      <w:r w:rsidR="00AE6DC2" w:rsidRPr="00792135">
        <w:rPr>
          <w:lang w:val="en-US"/>
        </w:rPr>
        <w:t>with</w:t>
      </w:r>
      <w:r w:rsidR="00AE6DC2" w:rsidRPr="00B42433">
        <w:rPr>
          <w:b/>
          <w:bCs/>
          <w:lang w:val="en-US"/>
        </w:rPr>
        <w:t xml:space="preserve"> </w:t>
      </w:r>
      <w:r w:rsidR="00AD026F">
        <w:rPr>
          <w:b/>
          <w:bCs/>
          <w:lang w:val="en-US"/>
        </w:rPr>
        <w:t>lower costs</w:t>
      </w:r>
      <w:r w:rsidR="00AE6DC2">
        <w:rPr>
          <w:lang w:val="en-US"/>
        </w:rPr>
        <w:t xml:space="preserve"> </w:t>
      </w:r>
      <w:r>
        <w:rPr>
          <w:lang w:val="en-US"/>
        </w:rPr>
        <w:t xml:space="preserve">and </w:t>
      </w:r>
      <w:r w:rsidR="00F54179" w:rsidRPr="00F54179">
        <w:rPr>
          <w:b/>
          <w:bCs/>
          <w:lang w:val="en-US"/>
        </w:rPr>
        <w:t>improved operational efficiency</w:t>
      </w:r>
      <w:r w:rsidR="00AD026F">
        <w:rPr>
          <w:lang w:val="en-US"/>
        </w:rPr>
        <w:t>.</w:t>
      </w:r>
    </w:p>
    <w:p w14:paraId="5A694C04" w14:textId="3F198605" w:rsidR="0095235A" w:rsidRDefault="0095235A" w:rsidP="0095235A">
      <w:pPr>
        <w:rPr>
          <w:lang w:val="en-US"/>
        </w:rPr>
      </w:pPr>
      <w:r>
        <w:rPr>
          <w:lang w:val="en-US"/>
        </w:rPr>
        <w:t xml:space="preserve">The result is a data center design with a </w:t>
      </w:r>
      <w:r w:rsidRPr="00B72C20">
        <w:rPr>
          <w:b/>
          <w:bCs/>
          <w:lang w:val="en-US"/>
        </w:rPr>
        <w:t>net effect of embodied carbon close to zero</w:t>
      </w:r>
      <w:r>
        <w:rPr>
          <w:lang w:val="en-US"/>
        </w:rPr>
        <w:t xml:space="preserve"> and </w:t>
      </w:r>
      <w:r w:rsidRPr="00B72C20">
        <w:rPr>
          <w:b/>
          <w:bCs/>
          <w:lang w:val="en-US"/>
        </w:rPr>
        <w:t xml:space="preserve">2650 </w:t>
      </w:r>
      <w:proofErr w:type="spellStart"/>
      <w:r w:rsidRPr="00B72C20">
        <w:rPr>
          <w:b/>
          <w:bCs/>
          <w:lang w:val="en-US"/>
        </w:rPr>
        <w:t>tonnes</w:t>
      </w:r>
      <w:proofErr w:type="spellEnd"/>
      <w:r w:rsidRPr="00B72C20">
        <w:rPr>
          <w:b/>
          <w:bCs/>
          <w:lang w:val="en-US"/>
        </w:rPr>
        <w:t xml:space="preserve"> of biogenic </w:t>
      </w:r>
      <w:proofErr w:type="spellStart"/>
      <w:r w:rsidRPr="00B72C20">
        <w:rPr>
          <w:b/>
          <w:bCs/>
          <w:lang w:val="en-US"/>
        </w:rPr>
        <w:t>CO₂e</w:t>
      </w:r>
      <w:proofErr w:type="spellEnd"/>
      <w:r w:rsidRPr="00B72C20">
        <w:rPr>
          <w:b/>
          <w:bCs/>
          <w:lang w:val="en-US"/>
        </w:rPr>
        <w:t xml:space="preserve"> stored</w:t>
      </w:r>
      <w:r>
        <w:rPr>
          <w:lang w:val="en-US"/>
        </w:rPr>
        <w:t>.</w:t>
      </w:r>
      <w:r w:rsidRPr="00B72C20">
        <w:rPr>
          <w:lang w:val="en-US"/>
        </w:rPr>
        <w:t xml:space="preserve"> </w:t>
      </w:r>
    </w:p>
    <w:p w14:paraId="55E7EBAC" w14:textId="4026226C" w:rsidR="0056435E" w:rsidRDefault="0095235A" w:rsidP="002A04D7">
      <w:pPr>
        <w:rPr>
          <w:lang w:val="en-US"/>
        </w:rPr>
      </w:pPr>
      <w:r w:rsidRPr="00792135">
        <w:rPr>
          <w:lang w:val="en-US"/>
        </w:rPr>
        <w:t>T</w:t>
      </w:r>
      <w:r w:rsidR="00580BBC" w:rsidRPr="00792135">
        <w:rPr>
          <w:lang w:val="en-US"/>
        </w:rPr>
        <w:t>oday</w:t>
      </w:r>
      <w:r w:rsidR="00580BBC">
        <w:rPr>
          <w:lang w:val="en-US"/>
        </w:rPr>
        <w:t xml:space="preserve">, </w:t>
      </w:r>
      <w:proofErr w:type="spellStart"/>
      <w:r w:rsidR="00580BBC" w:rsidRPr="00B47E63">
        <w:rPr>
          <w:lang w:val="en-US"/>
        </w:rPr>
        <w:t>EcoDataCenter</w:t>
      </w:r>
      <w:proofErr w:type="spellEnd"/>
      <w:r w:rsidR="00580BBC" w:rsidRPr="00B47E63">
        <w:rPr>
          <w:lang w:val="en-US"/>
        </w:rPr>
        <w:t xml:space="preserve"> </w:t>
      </w:r>
      <w:r w:rsidR="00580BBC">
        <w:rPr>
          <w:lang w:val="en-US"/>
        </w:rPr>
        <w:t xml:space="preserve">operates a 80MW site in Falun, with a 600MW mega campus taking shape in </w:t>
      </w:r>
      <w:proofErr w:type="spellStart"/>
      <w:r w:rsidR="00580BBC">
        <w:rPr>
          <w:lang w:val="en-US"/>
        </w:rPr>
        <w:t>Borlänge</w:t>
      </w:r>
      <w:proofErr w:type="spellEnd"/>
      <w:r w:rsidR="00580BBC">
        <w:rPr>
          <w:lang w:val="en-US"/>
        </w:rPr>
        <w:t>.</w:t>
      </w:r>
      <w:r w:rsidR="0034399F">
        <w:rPr>
          <w:lang w:val="en-US"/>
        </w:rPr>
        <w:t xml:space="preserve"> </w:t>
      </w:r>
      <w:r w:rsidR="00C678A2" w:rsidRPr="00C678A2">
        <w:rPr>
          <w:b/>
          <w:bCs/>
          <w:lang w:val="en-US"/>
        </w:rPr>
        <w:t>By building with up to 95% wood</w:t>
      </w:r>
      <w:r w:rsidR="00C678A2">
        <w:rPr>
          <w:lang w:val="en-US"/>
        </w:rPr>
        <w:t xml:space="preserve">, </w:t>
      </w:r>
      <w:proofErr w:type="spellStart"/>
      <w:r w:rsidR="00C678A2">
        <w:rPr>
          <w:lang w:val="en-US"/>
        </w:rPr>
        <w:t>EcoDataCenter</w:t>
      </w:r>
      <w:proofErr w:type="spellEnd"/>
      <w:r w:rsidR="00C678A2">
        <w:rPr>
          <w:lang w:val="en-US"/>
        </w:rPr>
        <w:t xml:space="preserve"> </w:t>
      </w:r>
      <w:r w:rsidR="00580BBC" w:rsidRPr="00B47E63">
        <w:rPr>
          <w:lang w:val="en-US"/>
        </w:rPr>
        <w:t>pioneers a new model for sustainable digital infrastructure</w:t>
      </w:r>
      <w:r w:rsidR="00580BBC" w:rsidRPr="00D62AA3">
        <w:rPr>
          <w:lang w:val="en-US"/>
        </w:rPr>
        <w:t xml:space="preserve">, </w:t>
      </w:r>
      <w:r w:rsidR="00580BBC">
        <w:rPr>
          <w:lang w:val="en-US"/>
        </w:rPr>
        <w:t>underpinning the world’s most advanced AI workloads</w:t>
      </w:r>
      <w:r w:rsidR="00792135">
        <w:rPr>
          <w:lang w:val="en-US"/>
        </w:rPr>
        <w:t xml:space="preserve"> for </w:t>
      </w:r>
      <w:proofErr w:type="spellStart"/>
      <w:r w:rsidR="00792135">
        <w:rPr>
          <w:lang w:val="en-US"/>
        </w:rPr>
        <w:t>hyperscalers</w:t>
      </w:r>
      <w:proofErr w:type="spellEnd"/>
      <w:r w:rsidR="00792135">
        <w:rPr>
          <w:lang w:val="en-US"/>
        </w:rPr>
        <w:t xml:space="preserve"> and AI pioneers.</w:t>
      </w:r>
    </w:p>
    <w:p w14:paraId="6B778AF4" w14:textId="62332B8A" w:rsidR="00CD5A15" w:rsidRDefault="00CD5A15" w:rsidP="002A04D7">
      <w:pPr>
        <w:rPr>
          <w:lang w:val="en-US"/>
        </w:rPr>
      </w:pPr>
      <w:r>
        <w:rPr>
          <w:lang w:val="en-US"/>
        </w:rPr>
        <w:t>That is how progress is powered. Purely.</w:t>
      </w:r>
    </w:p>
    <w:p w14:paraId="034A7ECF" w14:textId="74174981" w:rsidR="007211CD" w:rsidRDefault="007211CD" w:rsidP="007211CD">
      <w:pPr>
        <w:tabs>
          <w:tab w:val="left" w:pos="1557"/>
        </w:tabs>
        <w:rPr>
          <w:lang w:val="en-US"/>
        </w:rPr>
      </w:pPr>
      <w:r>
        <w:rPr>
          <w:lang w:val="en-US"/>
        </w:rPr>
        <w:lastRenderedPageBreak/>
        <w:t>Further Reading: Scientific resources on CLT construction</w:t>
      </w:r>
    </w:p>
    <w:p w14:paraId="27F84AE5" w14:textId="77777777" w:rsidR="007211CD" w:rsidRPr="007211CD" w:rsidRDefault="007211CD" w:rsidP="007211CD">
      <w:pPr>
        <w:tabs>
          <w:tab w:val="left" w:pos="1557"/>
        </w:tabs>
      </w:pPr>
      <w:proofErr w:type="spellStart"/>
      <w:r w:rsidRPr="007211CD">
        <w:rPr>
          <w:b/>
          <w:bCs/>
        </w:rPr>
        <w:t>Cost</w:t>
      </w:r>
      <w:proofErr w:type="spellEnd"/>
      <w:r w:rsidRPr="007211CD">
        <w:rPr>
          <w:b/>
          <w:bCs/>
        </w:rPr>
        <w:t xml:space="preserve"> </w:t>
      </w:r>
      <w:proofErr w:type="spellStart"/>
      <w:r w:rsidRPr="007211CD">
        <w:rPr>
          <w:b/>
          <w:bCs/>
        </w:rPr>
        <w:t>efficiency</w:t>
      </w:r>
      <w:proofErr w:type="spellEnd"/>
    </w:p>
    <w:p w14:paraId="7B5E0B3B" w14:textId="77777777" w:rsidR="007211CD" w:rsidRPr="007211CD" w:rsidRDefault="007211CD" w:rsidP="007211CD">
      <w:pPr>
        <w:numPr>
          <w:ilvl w:val="0"/>
          <w:numId w:val="5"/>
        </w:numPr>
        <w:tabs>
          <w:tab w:val="left" w:pos="1557"/>
        </w:tabs>
        <w:rPr>
          <w:lang w:val="en-US"/>
        </w:rPr>
      </w:pPr>
      <w:hyperlink r:id="rId13" w:tgtFrame="_blank" w:history="1">
        <w:r w:rsidRPr="007211CD">
          <w:rPr>
            <w:rStyle w:val="Hyperlnk"/>
            <w:lang w:val="en-US"/>
          </w:rPr>
          <w:t>The cost-effectiveness and load-bearing strength of CLT make it </w:t>
        </w:r>
      </w:hyperlink>
      <w:r w:rsidRPr="007211CD">
        <w:rPr>
          <w:lang w:val="en-US"/>
        </w:rPr>
        <w:br/>
      </w:r>
      <w:hyperlink r:id="rId14" w:tgtFrame="_blank" w:history="1">
        <w:r w:rsidRPr="007211CD">
          <w:rPr>
            <w:rStyle w:val="Hyperlnk"/>
            <w:lang w:val="en-US"/>
          </w:rPr>
          <w:t>ideal for tall structures with wide spans.</w:t>
        </w:r>
      </w:hyperlink>
    </w:p>
    <w:p w14:paraId="61E1C0AE" w14:textId="77777777" w:rsidR="007211CD" w:rsidRPr="007211CD" w:rsidRDefault="007211CD" w:rsidP="007211CD">
      <w:pPr>
        <w:numPr>
          <w:ilvl w:val="0"/>
          <w:numId w:val="5"/>
        </w:numPr>
        <w:tabs>
          <w:tab w:val="left" w:pos="1557"/>
        </w:tabs>
        <w:rPr>
          <w:lang w:val="en-US"/>
        </w:rPr>
      </w:pPr>
      <w:hyperlink r:id="rId15" w:tgtFrame="_blank" w:history="1">
        <w:r w:rsidRPr="007211CD">
          <w:rPr>
            <w:rStyle w:val="Hyperlnk"/>
            <w:lang w:val="en-US"/>
          </w:rPr>
          <w:t>CLT's lighter weight lowers foundation and transportation expenses.</w:t>
        </w:r>
      </w:hyperlink>
    </w:p>
    <w:p w14:paraId="2CA9C2EE" w14:textId="77777777" w:rsidR="007211CD" w:rsidRPr="007211CD" w:rsidRDefault="007211CD" w:rsidP="007211CD">
      <w:pPr>
        <w:numPr>
          <w:ilvl w:val="0"/>
          <w:numId w:val="5"/>
        </w:numPr>
        <w:tabs>
          <w:tab w:val="left" w:pos="1557"/>
        </w:tabs>
        <w:rPr>
          <w:lang w:val="en-US"/>
        </w:rPr>
      </w:pPr>
      <w:hyperlink r:id="rId16" w:tgtFrame="_blank" w:history="1">
        <w:r w:rsidRPr="007211CD">
          <w:rPr>
            <w:rStyle w:val="Hyperlnk"/>
            <w:lang w:val="en-US"/>
          </w:rPr>
          <w:t>Costs are expected to decrease as design familiarity and local </w:t>
        </w:r>
      </w:hyperlink>
      <w:r w:rsidRPr="007211CD">
        <w:rPr>
          <w:lang w:val="en-US"/>
        </w:rPr>
        <w:br/>
      </w:r>
      <w:hyperlink r:id="rId17" w:tgtFrame="_blank" w:history="1">
        <w:r w:rsidRPr="007211CD">
          <w:rPr>
            <w:rStyle w:val="Hyperlnk"/>
            <w:lang w:val="en-US"/>
          </w:rPr>
          <w:t>CLT supply grow.</w:t>
        </w:r>
      </w:hyperlink>
    </w:p>
    <w:p w14:paraId="07A7F7A3" w14:textId="77777777" w:rsidR="007211CD" w:rsidRPr="007211CD" w:rsidRDefault="007211CD" w:rsidP="007211CD">
      <w:pPr>
        <w:numPr>
          <w:ilvl w:val="0"/>
          <w:numId w:val="5"/>
        </w:numPr>
        <w:tabs>
          <w:tab w:val="left" w:pos="1557"/>
        </w:tabs>
        <w:rPr>
          <w:lang w:val="en-US"/>
        </w:rPr>
      </w:pPr>
      <w:hyperlink r:id="rId18" w:tgtFrame="_blank" w:history="1">
        <w:r w:rsidRPr="007211CD">
          <w:rPr>
            <w:rStyle w:val="Hyperlnk"/>
            <w:lang w:val="en-US"/>
          </w:rPr>
          <w:t>CLT allows for up to a 30% decrease in construction time, which </w:t>
        </w:r>
      </w:hyperlink>
      <w:r w:rsidRPr="007211CD">
        <w:rPr>
          <w:lang w:val="en-US"/>
        </w:rPr>
        <w:br/>
      </w:r>
      <w:hyperlink r:id="rId19" w:tgtFrame="_blank" w:history="1">
        <w:r w:rsidRPr="007211CD">
          <w:rPr>
            <w:rStyle w:val="Hyperlnk"/>
            <w:lang w:val="en-US"/>
          </w:rPr>
          <w:t>greatly cuts on-site labor costs.</w:t>
        </w:r>
      </w:hyperlink>
    </w:p>
    <w:p w14:paraId="51D3CD27" w14:textId="77777777" w:rsidR="007211CD" w:rsidRPr="007211CD" w:rsidRDefault="007211CD" w:rsidP="007211CD">
      <w:pPr>
        <w:tabs>
          <w:tab w:val="left" w:pos="1557"/>
        </w:tabs>
      </w:pPr>
      <w:r w:rsidRPr="007211CD">
        <w:rPr>
          <w:b/>
          <w:bCs/>
        </w:rPr>
        <w:t>Design</w:t>
      </w:r>
    </w:p>
    <w:p w14:paraId="45724010" w14:textId="77777777" w:rsidR="007211CD" w:rsidRPr="007211CD" w:rsidRDefault="007211CD" w:rsidP="007211CD">
      <w:pPr>
        <w:numPr>
          <w:ilvl w:val="0"/>
          <w:numId w:val="6"/>
        </w:numPr>
        <w:tabs>
          <w:tab w:val="left" w:pos="1557"/>
        </w:tabs>
        <w:rPr>
          <w:lang w:val="en-US"/>
        </w:rPr>
      </w:pPr>
      <w:hyperlink r:id="rId20" w:tgtFrame="_blank" w:history="1">
        <w:r w:rsidRPr="007211CD">
          <w:rPr>
            <w:rStyle w:val="Hyperlnk"/>
            <w:lang w:val="en-US"/>
          </w:rPr>
          <w:t>Increasing the thickness of CLT panels allows for larger spans with lesser internal supports.</w:t>
        </w:r>
      </w:hyperlink>
    </w:p>
    <w:p w14:paraId="4B10790F" w14:textId="77777777" w:rsidR="007211CD" w:rsidRPr="007211CD" w:rsidRDefault="007211CD" w:rsidP="007211CD">
      <w:pPr>
        <w:numPr>
          <w:ilvl w:val="0"/>
          <w:numId w:val="6"/>
        </w:numPr>
        <w:tabs>
          <w:tab w:val="left" w:pos="1557"/>
        </w:tabs>
        <w:rPr>
          <w:lang w:val="en-US"/>
        </w:rPr>
      </w:pPr>
      <w:hyperlink r:id="rId21" w:tgtFrame="_blank" w:history="1">
        <w:r w:rsidRPr="007211CD">
          <w:rPr>
            <w:rStyle w:val="Hyperlnk"/>
            <w:lang w:val="en-US"/>
          </w:rPr>
          <w:t>CLT may be modified using basic tools when necessary.</w:t>
        </w:r>
      </w:hyperlink>
    </w:p>
    <w:p w14:paraId="520106B8" w14:textId="77777777" w:rsidR="007211CD" w:rsidRPr="007211CD" w:rsidRDefault="007211CD" w:rsidP="007211CD">
      <w:pPr>
        <w:numPr>
          <w:ilvl w:val="0"/>
          <w:numId w:val="6"/>
        </w:numPr>
        <w:tabs>
          <w:tab w:val="left" w:pos="1557"/>
        </w:tabs>
        <w:rPr>
          <w:lang w:val="en-US"/>
        </w:rPr>
      </w:pPr>
      <w:hyperlink r:id="rId22" w:tgtFrame="_blank" w:history="1">
        <w:r w:rsidRPr="007211CD">
          <w:rPr>
            <w:rStyle w:val="Hyperlnk"/>
            <w:lang w:val="en-US"/>
          </w:rPr>
          <w:t>Similar to concrete slabs, 9-inch CLT panels may span up to 25 feet.</w:t>
        </w:r>
      </w:hyperlink>
    </w:p>
    <w:p w14:paraId="0C6BAB9F" w14:textId="77777777" w:rsidR="007211CD" w:rsidRPr="007211CD" w:rsidRDefault="007211CD" w:rsidP="007211CD">
      <w:pPr>
        <w:numPr>
          <w:ilvl w:val="0"/>
          <w:numId w:val="6"/>
        </w:numPr>
        <w:tabs>
          <w:tab w:val="left" w:pos="1557"/>
        </w:tabs>
        <w:rPr>
          <w:lang w:val="en-US"/>
        </w:rPr>
      </w:pPr>
      <w:hyperlink r:id="rId23" w:tgtFrame="_blank" w:history="1">
        <w:r w:rsidRPr="007211CD">
          <w:rPr>
            <w:rStyle w:val="Hyperlnk"/>
            <w:lang w:val="en-US"/>
          </w:rPr>
          <w:t>Greater architectural flexibility in the arrangement of areas in the </w:t>
        </w:r>
      </w:hyperlink>
      <w:r w:rsidRPr="007211CD">
        <w:rPr>
          <w:lang w:val="en-US"/>
        </w:rPr>
        <w:br/>
      </w:r>
      <w:hyperlink r:id="rId24" w:tgtFrame="_blank" w:history="1">
        <w:r w:rsidRPr="007211CD">
          <w:rPr>
            <w:rStyle w:val="Hyperlnk"/>
            <w:lang w:val="en-US"/>
          </w:rPr>
          <w:t>design and layout of openings.</w:t>
        </w:r>
      </w:hyperlink>
    </w:p>
    <w:p w14:paraId="19A3A005" w14:textId="77777777" w:rsidR="007211CD" w:rsidRPr="007211CD" w:rsidRDefault="007211CD" w:rsidP="007211CD">
      <w:pPr>
        <w:tabs>
          <w:tab w:val="left" w:pos="1557"/>
        </w:tabs>
      </w:pPr>
      <w:proofErr w:type="spellStart"/>
      <w:r w:rsidRPr="007211CD">
        <w:rPr>
          <w:b/>
          <w:bCs/>
        </w:rPr>
        <w:t>Shorter</w:t>
      </w:r>
      <w:proofErr w:type="spellEnd"/>
      <w:r w:rsidRPr="007211CD">
        <w:rPr>
          <w:b/>
          <w:bCs/>
        </w:rPr>
        <w:t xml:space="preserve"> </w:t>
      </w:r>
      <w:proofErr w:type="spellStart"/>
      <w:r w:rsidRPr="007211CD">
        <w:rPr>
          <w:b/>
          <w:bCs/>
        </w:rPr>
        <w:t>build</w:t>
      </w:r>
      <w:proofErr w:type="spellEnd"/>
      <w:r w:rsidRPr="007211CD">
        <w:rPr>
          <w:b/>
          <w:bCs/>
        </w:rPr>
        <w:t xml:space="preserve"> </w:t>
      </w:r>
      <w:proofErr w:type="spellStart"/>
      <w:r w:rsidRPr="007211CD">
        <w:rPr>
          <w:b/>
          <w:bCs/>
        </w:rPr>
        <w:t>times</w:t>
      </w:r>
      <w:proofErr w:type="spellEnd"/>
    </w:p>
    <w:p w14:paraId="353EAE91" w14:textId="77777777" w:rsidR="007211CD" w:rsidRPr="007211CD" w:rsidRDefault="007211CD" w:rsidP="007211CD">
      <w:pPr>
        <w:numPr>
          <w:ilvl w:val="0"/>
          <w:numId w:val="7"/>
        </w:numPr>
        <w:tabs>
          <w:tab w:val="left" w:pos="1557"/>
        </w:tabs>
        <w:rPr>
          <w:lang w:val="en-US"/>
        </w:rPr>
      </w:pPr>
      <w:hyperlink r:id="rId25" w:tgtFrame="_blank" w:history="1">
        <w:r w:rsidRPr="007211CD">
          <w:rPr>
            <w:rStyle w:val="Hyperlnk"/>
            <w:lang w:val="en-US"/>
          </w:rPr>
          <w:t>Faster occupancy and cheaper capital expenses are the outcomes of the shorter assembly time.</w:t>
        </w:r>
      </w:hyperlink>
    </w:p>
    <w:p w14:paraId="40BBC6D8" w14:textId="77777777" w:rsidR="007211CD" w:rsidRPr="007211CD" w:rsidRDefault="007211CD" w:rsidP="007211CD">
      <w:pPr>
        <w:numPr>
          <w:ilvl w:val="0"/>
          <w:numId w:val="7"/>
        </w:numPr>
        <w:tabs>
          <w:tab w:val="left" w:pos="1557"/>
        </w:tabs>
        <w:rPr>
          <w:lang w:val="en-US"/>
        </w:rPr>
      </w:pPr>
      <w:hyperlink r:id="rId26" w:tgtFrame="_blank" w:history="1">
        <w:r w:rsidRPr="007211CD">
          <w:rPr>
            <w:rStyle w:val="Hyperlnk"/>
            <w:lang w:val="en-US"/>
          </w:rPr>
          <w:t>Savings in time due to prefabricated design.</w:t>
        </w:r>
      </w:hyperlink>
    </w:p>
    <w:p w14:paraId="7EC821F5" w14:textId="77777777" w:rsidR="007211CD" w:rsidRPr="007211CD" w:rsidRDefault="007211CD" w:rsidP="007211CD">
      <w:pPr>
        <w:numPr>
          <w:ilvl w:val="0"/>
          <w:numId w:val="7"/>
        </w:numPr>
        <w:tabs>
          <w:tab w:val="left" w:pos="1557"/>
        </w:tabs>
        <w:rPr>
          <w:lang w:val="en-US"/>
        </w:rPr>
      </w:pPr>
      <w:hyperlink r:id="rId27" w:tgtFrame="_blank" w:history="1">
        <w:r w:rsidRPr="007211CD">
          <w:rPr>
            <w:rStyle w:val="Hyperlnk"/>
            <w:lang w:val="en-US"/>
          </w:rPr>
          <w:t>Maximize off-site work, reducing noise, waste, and congestion for efficiency.</w:t>
        </w:r>
      </w:hyperlink>
    </w:p>
    <w:p w14:paraId="5ECBBDDF" w14:textId="77777777" w:rsidR="007211CD" w:rsidRPr="007211CD" w:rsidRDefault="007211CD" w:rsidP="007211CD">
      <w:pPr>
        <w:numPr>
          <w:ilvl w:val="0"/>
          <w:numId w:val="7"/>
        </w:numPr>
        <w:tabs>
          <w:tab w:val="left" w:pos="1557"/>
        </w:tabs>
        <w:rPr>
          <w:lang w:val="en-US"/>
        </w:rPr>
      </w:pPr>
      <w:hyperlink r:id="rId28" w:tgtFrame="_blank" w:history="1">
        <w:r w:rsidRPr="007211CD">
          <w:rPr>
            <w:rStyle w:val="Hyperlnk"/>
            <w:lang w:val="en-US"/>
          </w:rPr>
          <w:t>Mechanical fastening technologies are employed in the assembly of CLT panels.</w:t>
        </w:r>
      </w:hyperlink>
    </w:p>
    <w:p w14:paraId="493FF63E" w14:textId="77777777" w:rsidR="007211CD" w:rsidRPr="007211CD" w:rsidRDefault="007211CD" w:rsidP="007211CD">
      <w:pPr>
        <w:numPr>
          <w:ilvl w:val="0"/>
          <w:numId w:val="7"/>
        </w:numPr>
        <w:tabs>
          <w:tab w:val="left" w:pos="1557"/>
        </w:tabs>
        <w:rPr>
          <w:lang w:val="en-US"/>
        </w:rPr>
      </w:pPr>
      <w:hyperlink r:id="rId29" w:tgtFrame="_blank" w:history="1">
        <w:r w:rsidRPr="007211CD">
          <w:rPr>
            <w:rStyle w:val="Hyperlnk"/>
            <w:lang w:val="en-US"/>
          </w:rPr>
          <w:t>CLT changes the design from "Frame" to "Plates".</w:t>
        </w:r>
      </w:hyperlink>
    </w:p>
    <w:p w14:paraId="35D68762" w14:textId="77777777" w:rsidR="007211CD" w:rsidRPr="007211CD" w:rsidRDefault="007211CD" w:rsidP="007211CD">
      <w:pPr>
        <w:numPr>
          <w:ilvl w:val="0"/>
          <w:numId w:val="7"/>
        </w:numPr>
        <w:tabs>
          <w:tab w:val="left" w:pos="1557"/>
        </w:tabs>
        <w:rPr>
          <w:lang w:val="en-US"/>
        </w:rPr>
      </w:pPr>
      <w:hyperlink r:id="rId30" w:tgtFrame="_blank" w:history="1">
        <w:r w:rsidRPr="007211CD">
          <w:rPr>
            <w:rStyle w:val="Hyperlnk"/>
            <w:lang w:val="en-US"/>
          </w:rPr>
          <w:t>CLT floor construction might take up to four days, compared to 21 days for concrete.</w:t>
        </w:r>
      </w:hyperlink>
    </w:p>
    <w:p w14:paraId="021492CC" w14:textId="77777777" w:rsidR="007211CD" w:rsidRPr="007211CD" w:rsidRDefault="007211CD" w:rsidP="007211CD">
      <w:pPr>
        <w:tabs>
          <w:tab w:val="left" w:pos="1557"/>
        </w:tabs>
      </w:pPr>
      <w:proofErr w:type="spellStart"/>
      <w:r w:rsidRPr="007211CD">
        <w:rPr>
          <w:b/>
          <w:bCs/>
        </w:rPr>
        <w:t>Fire</w:t>
      </w:r>
      <w:proofErr w:type="spellEnd"/>
      <w:r w:rsidRPr="007211CD">
        <w:rPr>
          <w:b/>
          <w:bCs/>
        </w:rPr>
        <w:t xml:space="preserve"> and </w:t>
      </w:r>
      <w:proofErr w:type="spellStart"/>
      <w:r w:rsidRPr="007211CD">
        <w:rPr>
          <w:b/>
          <w:bCs/>
        </w:rPr>
        <w:t>safety</w:t>
      </w:r>
      <w:proofErr w:type="spellEnd"/>
    </w:p>
    <w:p w14:paraId="6A504791" w14:textId="77777777" w:rsidR="007211CD" w:rsidRPr="007211CD" w:rsidRDefault="007211CD" w:rsidP="007211CD">
      <w:pPr>
        <w:numPr>
          <w:ilvl w:val="0"/>
          <w:numId w:val="8"/>
        </w:numPr>
        <w:tabs>
          <w:tab w:val="left" w:pos="1557"/>
        </w:tabs>
        <w:rPr>
          <w:lang w:val="en-US"/>
        </w:rPr>
      </w:pPr>
      <w:hyperlink r:id="rId31" w:tgtFrame="_blank" w:history="1">
        <w:r w:rsidRPr="007211CD">
          <w:rPr>
            <w:rStyle w:val="Hyperlnk"/>
            <w:lang w:val="en-US"/>
          </w:rPr>
          <w:t>The tightness between panels keeps smoke and fire from spreading and causing damage in certain locations.</w:t>
        </w:r>
      </w:hyperlink>
    </w:p>
    <w:p w14:paraId="24D66D02" w14:textId="77777777" w:rsidR="007211CD" w:rsidRPr="007211CD" w:rsidRDefault="007211CD" w:rsidP="007211CD">
      <w:pPr>
        <w:numPr>
          <w:ilvl w:val="0"/>
          <w:numId w:val="8"/>
        </w:numPr>
        <w:tabs>
          <w:tab w:val="left" w:pos="1557"/>
        </w:tabs>
        <w:rPr>
          <w:lang w:val="en-US"/>
        </w:rPr>
      </w:pPr>
      <w:hyperlink r:id="rId32" w:tgtFrame="_blank" w:history="1">
        <w:r w:rsidRPr="007211CD">
          <w:rPr>
            <w:rStyle w:val="Hyperlnk"/>
            <w:lang w:val="en-US"/>
          </w:rPr>
          <w:t>Because CLT panels burn slowly, their thick cross section offers </w:t>
        </w:r>
      </w:hyperlink>
      <w:r w:rsidRPr="007211CD">
        <w:rPr>
          <w:lang w:val="en-US"/>
        </w:rPr>
        <w:br/>
      </w:r>
      <w:hyperlink r:id="rId33" w:tgtFrame="_blank" w:history="1">
        <w:r w:rsidRPr="007211CD">
          <w:rPr>
            <w:rStyle w:val="Hyperlnk"/>
            <w:lang w:val="en-US"/>
          </w:rPr>
          <w:t>considerable fire protection.</w:t>
        </w:r>
      </w:hyperlink>
    </w:p>
    <w:p w14:paraId="51209C59" w14:textId="77777777" w:rsidR="007211CD" w:rsidRPr="007211CD" w:rsidRDefault="007211CD" w:rsidP="007211CD">
      <w:pPr>
        <w:numPr>
          <w:ilvl w:val="0"/>
          <w:numId w:val="8"/>
        </w:numPr>
        <w:tabs>
          <w:tab w:val="left" w:pos="1557"/>
        </w:tabs>
        <w:rPr>
          <w:lang w:val="en-US"/>
        </w:rPr>
      </w:pPr>
      <w:hyperlink r:id="rId34" w:tgtFrame="_blank" w:history="1">
        <w:r w:rsidRPr="007211CD">
          <w:rPr>
            <w:rStyle w:val="Hyperlnk"/>
            <w:lang w:val="en-US"/>
          </w:rPr>
          <w:t>CLT provides superior fire resistance.</w:t>
        </w:r>
      </w:hyperlink>
    </w:p>
    <w:p w14:paraId="6B1AEC21" w14:textId="77777777" w:rsidR="007211CD" w:rsidRPr="007211CD" w:rsidRDefault="007211CD" w:rsidP="007211CD">
      <w:pPr>
        <w:numPr>
          <w:ilvl w:val="0"/>
          <w:numId w:val="8"/>
        </w:numPr>
        <w:tabs>
          <w:tab w:val="left" w:pos="1557"/>
        </w:tabs>
        <w:rPr>
          <w:lang w:val="en-US"/>
        </w:rPr>
      </w:pPr>
      <w:hyperlink r:id="rId35" w:tgtFrame="_blank" w:history="1">
        <w:r w:rsidRPr="007211CD">
          <w:rPr>
            <w:rStyle w:val="Hyperlnk"/>
            <w:lang w:val="en-US"/>
          </w:rPr>
          <w:t>Using a 7-inch-thick CLT wall specimen, the ASTM E119 fire resistance test took three hours, five minutes, and 57 seconds.</w:t>
        </w:r>
      </w:hyperlink>
    </w:p>
    <w:p w14:paraId="02E19A1D" w14:textId="77777777" w:rsidR="007211CD" w:rsidRPr="007211CD" w:rsidRDefault="007211CD" w:rsidP="007211CD">
      <w:pPr>
        <w:tabs>
          <w:tab w:val="left" w:pos="1557"/>
        </w:tabs>
      </w:pPr>
      <w:proofErr w:type="spellStart"/>
      <w:r w:rsidRPr="007211CD">
        <w:rPr>
          <w:b/>
          <w:bCs/>
        </w:rPr>
        <w:t>Thermal</w:t>
      </w:r>
      <w:proofErr w:type="spellEnd"/>
      <w:r w:rsidRPr="007211CD">
        <w:rPr>
          <w:b/>
          <w:bCs/>
        </w:rPr>
        <w:t xml:space="preserve"> </w:t>
      </w:r>
      <w:proofErr w:type="spellStart"/>
      <w:r w:rsidRPr="007211CD">
        <w:rPr>
          <w:b/>
          <w:bCs/>
        </w:rPr>
        <w:t>performance</w:t>
      </w:r>
      <w:proofErr w:type="spellEnd"/>
      <w:r w:rsidRPr="007211CD">
        <w:rPr>
          <w:b/>
          <w:bCs/>
        </w:rPr>
        <w:t>/</w:t>
      </w:r>
      <w:proofErr w:type="spellStart"/>
      <w:r w:rsidRPr="007211CD">
        <w:rPr>
          <w:b/>
          <w:bCs/>
        </w:rPr>
        <w:t>energy</w:t>
      </w:r>
      <w:proofErr w:type="spellEnd"/>
      <w:r w:rsidRPr="007211CD">
        <w:rPr>
          <w:b/>
          <w:bCs/>
        </w:rPr>
        <w:t xml:space="preserve"> </w:t>
      </w:r>
      <w:proofErr w:type="spellStart"/>
      <w:r w:rsidRPr="007211CD">
        <w:rPr>
          <w:b/>
          <w:bCs/>
        </w:rPr>
        <w:t>efficiency</w:t>
      </w:r>
      <w:proofErr w:type="spellEnd"/>
    </w:p>
    <w:p w14:paraId="23E20235" w14:textId="77777777" w:rsidR="007211CD" w:rsidRPr="007211CD" w:rsidRDefault="007211CD" w:rsidP="007211CD">
      <w:pPr>
        <w:numPr>
          <w:ilvl w:val="0"/>
          <w:numId w:val="9"/>
        </w:numPr>
        <w:tabs>
          <w:tab w:val="left" w:pos="1557"/>
        </w:tabs>
        <w:rPr>
          <w:lang w:val="en-US"/>
        </w:rPr>
      </w:pPr>
      <w:hyperlink r:id="rId36" w:tgtFrame="_blank" w:history="1">
        <w:r w:rsidRPr="007211CD">
          <w:rPr>
            <w:rStyle w:val="Hyperlnk"/>
            <w:lang w:val="en-US"/>
          </w:rPr>
          <w:t>CLT is very energy-efficient and capable of storing both heat </w:t>
        </w:r>
      </w:hyperlink>
      <w:r w:rsidRPr="007211CD">
        <w:rPr>
          <w:lang w:val="en-US"/>
        </w:rPr>
        <w:br/>
      </w:r>
      <w:hyperlink r:id="rId37" w:tgtFrame="_blank" w:history="1">
        <w:r w:rsidRPr="007211CD">
          <w:rPr>
            <w:rStyle w:val="Hyperlnk"/>
            <w:lang w:val="en-US"/>
          </w:rPr>
          <w:t>energy and moisture.</w:t>
        </w:r>
      </w:hyperlink>
    </w:p>
    <w:p w14:paraId="307B8386" w14:textId="77777777" w:rsidR="007211CD" w:rsidRPr="007211CD" w:rsidRDefault="007211CD" w:rsidP="007211CD">
      <w:pPr>
        <w:numPr>
          <w:ilvl w:val="0"/>
          <w:numId w:val="9"/>
        </w:numPr>
        <w:tabs>
          <w:tab w:val="left" w:pos="1557"/>
        </w:tabs>
        <w:rPr>
          <w:lang w:val="en-US"/>
        </w:rPr>
      </w:pPr>
      <w:hyperlink r:id="rId38" w:tgtFrame="_blank" w:history="1">
        <w:r w:rsidRPr="007211CD">
          <w:rPr>
            <w:rStyle w:val="Hyperlnk"/>
            <w:lang w:val="en-US"/>
          </w:rPr>
          <w:t>The panel's thermal performance improves with increasing </w:t>
        </w:r>
      </w:hyperlink>
      <w:r w:rsidRPr="007211CD">
        <w:rPr>
          <w:lang w:val="en-US"/>
        </w:rPr>
        <w:br/>
      </w:r>
      <w:hyperlink r:id="rId39" w:tgtFrame="_blank" w:history="1">
        <w:r w:rsidRPr="007211CD">
          <w:rPr>
            <w:rStyle w:val="Hyperlnk"/>
            <w:lang w:val="en-US"/>
          </w:rPr>
          <w:t>thickness.</w:t>
        </w:r>
      </w:hyperlink>
    </w:p>
    <w:p w14:paraId="0D71751D" w14:textId="77777777" w:rsidR="007211CD" w:rsidRPr="007211CD" w:rsidRDefault="007211CD" w:rsidP="007211CD">
      <w:pPr>
        <w:numPr>
          <w:ilvl w:val="0"/>
          <w:numId w:val="9"/>
        </w:numPr>
        <w:tabs>
          <w:tab w:val="left" w:pos="1557"/>
        </w:tabs>
        <w:rPr>
          <w:lang w:val="en-US"/>
        </w:rPr>
      </w:pPr>
      <w:hyperlink r:id="rId40" w:tgtFrame="_blank" w:history="1">
        <w:r w:rsidRPr="007211CD">
          <w:rPr>
            <w:rStyle w:val="Hyperlnk"/>
            <w:lang w:val="en-US"/>
          </w:rPr>
          <w:t>CLT panels provide better insulation and lower U values, </w:t>
        </w:r>
      </w:hyperlink>
      <w:r w:rsidRPr="007211CD">
        <w:rPr>
          <w:lang w:val="en-US"/>
        </w:rPr>
        <w:br/>
      </w:r>
      <w:hyperlink r:id="rId41" w:tgtFrame="_blank" w:history="1">
        <w:r w:rsidRPr="007211CD">
          <w:rPr>
            <w:rStyle w:val="Hyperlnk"/>
            <w:lang w:val="en-US"/>
          </w:rPr>
          <w:t>lowering heating and cooling costs.</w:t>
        </w:r>
      </w:hyperlink>
    </w:p>
    <w:p w14:paraId="54A68D4F" w14:textId="77777777" w:rsidR="007211CD" w:rsidRPr="007211CD" w:rsidRDefault="007211CD" w:rsidP="007211CD">
      <w:pPr>
        <w:numPr>
          <w:ilvl w:val="0"/>
          <w:numId w:val="9"/>
        </w:numPr>
        <w:tabs>
          <w:tab w:val="left" w:pos="1557"/>
        </w:tabs>
        <w:rPr>
          <w:lang w:val="en-US"/>
        </w:rPr>
      </w:pPr>
      <w:hyperlink r:id="rId42" w:tgtFrame="_blank" w:history="1">
        <w:r w:rsidRPr="007211CD">
          <w:rPr>
            <w:rStyle w:val="Hyperlnk"/>
            <w:lang w:val="en-US"/>
          </w:rPr>
          <w:t>CLT outperforms steel and concrete in terms of thermal </w:t>
        </w:r>
      </w:hyperlink>
      <w:hyperlink r:id="rId43" w:tgtFrame="_blank" w:history="1">
        <w:r w:rsidRPr="007211CD">
          <w:rPr>
            <w:rStyle w:val="Hyperlnk"/>
            <w:lang w:val="en-US"/>
          </w:rPr>
          <w:t>characteristics.</w:t>
        </w:r>
      </w:hyperlink>
    </w:p>
    <w:p w14:paraId="1487FD3F" w14:textId="77777777" w:rsidR="007211CD" w:rsidRPr="007211CD" w:rsidRDefault="007211CD" w:rsidP="007211CD">
      <w:pPr>
        <w:numPr>
          <w:ilvl w:val="0"/>
          <w:numId w:val="9"/>
        </w:numPr>
        <w:tabs>
          <w:tab w:val="left" w:pos="1557"/>
        </w:tabs>
        <w:rPr>
          <w:lang w:val="en-US"/>
        </w:rPr>
      </w:pPr>
      <w:hyperlink r:id="rId44" w:tgtFrame="_blank" w:history="1">
        <w:r w:rsidRPr="007211CD">
          <w:rPr>
            <w:rStyle w:val="Hyperlnk"/>
            <w:lang w:val="en-US"/>
          </w:rPr>
          <w:t>HVAC and lighting expenditures are reduced by 10% with a CLT </w:t>
        </w:r>
      </w:hyperlink>
      <w:r w:rsidRPr="007211CD">
        <w:rPr>
          <w:lang w:val="en-US"/>
        </w:rPr>
        <w:br/>
      </w:r>
      <w:hyperlink r:id="rId45" w:tgtFrame="_blank" w:history="1">
        <w:r w:rsidRPr="007211CD">
          <w:rPr>
            <w:rStyle w:val="Hyperlnk"/>
            <w:lang w:val="en-US"/>
          </w:rPr>
          <w:t>construction.</w:t>
        </w:r>
      </w:hyperlink>
    </w:p>
    <w:p w14:paraId="400B22CB" w14:textId="77777777" w:rsidR="007211CD" w:rsidRPr="007211CD" w:rsidRDefault="007211CD" w:rsidP="007211CD">
      <w:pPr>
        <w:numPr>
          <w:ilvl w:val="0"/>
          <w:numId w:val="9"/>
        </w:numPr>
        <w:tabs>
          <w:tab w:val="left" w:pos="1557"/>
        </w:tabs>
        <w:rPr>
          <w:lang w:val="en-US"/>
        </w:rPr>
      </w:pPr>
      <w:hyperlink r:id="rId46" w:tgtFrame="_blank" w:history="1">
        <w:r w:rsidRPr="007211CD">
          <w:rPr>
            <w:rStyle w:val="Hyperlnk"/>
            <w:lang w:val="en-US"/>
          </w:rPr>
          <w:t>CLT provides a tighter structure with fewer air leaks, enhancing </w:t>
        </w:r>
      </w:hyperlink>
      <w:r w:rsidRPr="007211CD">
        <w:rPr>
          <w:lang w:val="en-US"/>
        </w:rPr>
        <w:br/>
      </w:r>
      <w:hyperlink r:id="rId47" w:tgtFrame="_blank" w:history="1">
        <w:r w:rsidRPr="007211CD">
          <w:rPr>
            <w:rStyle w:val="Hyperlnk"/>
            <w:lang w:val="en-US"/>
          </w:rPr>
          <w:t>the thermal performance of the building.</w:t>
        </w:r>
      </w:hyperlink>
    </w:p>
    <w:p w14:paraId="06429579" w14:textId="77777777" w:rsidR="007211CD" w:rsidRPr="007211CD" w:rsidRDefault="007211CD" w:rsidP="007211CD">
      <w:pPr>
        <w:tabs>
          <w:tab w:val="left" w:pos="1557"/>
        </w:tabs>
      </w:pPr>
      <w:proofErr w:type="spellStart"/>
      <w:r w:rsidRPr="007211CD">
        <w:rPr>
          <w:b/>
          <w:bCs/>
        </w:rPr>
        <w:t>Sustainability</w:t>
      </w:r>
      <w:proofErr w:type="spellEnd"/>
    </w:p>
    <w:p w14:paraId="436D00A0" w14:textId="77777777" w:rsidR="007211CD" w:rsidRPr="007211CD" w:rsidRDefault="007211CD" w:rsidP="007211CD">
      <w:pPr>
        <w:numPr>
          <w:ilvl w:val="0"/>
          <w:numId w:val="10"/>
        </w:numPr>
        <w:tabs>
          <w:tab w:val="left" w:pos="1557"/>
        </w:tabs>
        <w:rPr>
          <w:lang w:val="en-US"/>
        </w:rPr>
      </w:pPr>
      <w:hyperlink r:id="rId48" w:tgtFrame="_blank" w:history="1">
        <w:r w:rsidRPr="007211CD">
          <w:rPr>
            <w:rStyle w:val="Hyperlnk"/>
            <w:lang w:val="en-US"/>
          </w:rPr>
          <w:t>Decrease in the construction's overall environmental effect, </w:t>
        </w:r>
      </w:hyperlink>
      <w:r w:rsidRPr="007211CD">
        <w:rPr>
          <w:lang w:val="en-US"/>
        </w:rPr>
        <w:br/>
      </w:r>
      <w:hyperlink r:id="rId49" w:tgtFrame="_blank" w:history="1">
        <w:r w:rsidRPr="007211CD">
          <w:rPr>
            <w:rStyle w:val="Hyperlnk"/>
            <w:lang w:val="en-US"/>
          </w:rPr>
          <w:t>including recycling and disposal.</w:t>
        </w:r>
      </w:hyperlink>
    </w:p>
    <w:p w14:paraId="47BDC068" w14:textId="77777777" w:rsidR="007211CD" w:rsidRPr="007211CD" w:rsidRDefault="007211CD" w:rsidP="007211CD">
      <w:pPr>
        <w:numPr>
          <w:ilvl w:val="0"/>
          <w:numId w:val="10"/>
        </w:numPr>
        <w:tabs>
          <w:tab w:val="left" w:pos="1557"/>
        </w:tabs>
        <w:rPr>
          <w:lang w:val="en-US"/>
        </w:rPr>
      </w:pPr>
      <w:hyperlink r:id="rId50" w:tgtFrame="_blank" w:history="1">
        <w:r w:rsidRPr="007211CD">
          <w:rPr>
            <w:rStyle w:val="Hyperlnk"/>
            <w:lang w:val="en-US"/>
          </w:rPr>
          <w:t>In terms of embodied energy, water pollution, and air pollution, </w:t>
        </w:r>
      </w:hyperlink>
      <w:r w:rsidRPr="007211CD">
        <w:rPr>
          <w:lang w:val="en-US"/>
        </w:rPr>
        <w:br/>
      </w:r>
      <w:hyperlink r:id="rId51" w:tgtFrame="_blank" w:history="1">
        <w:r w:rsidRPr="007211CD">
          <w:rPr>
            <w:rStyle w:val="Hyperlnk"/>
            <w:lang w:val="en-US"/>
          </w:rPr>
          <w:t>CLT performs better than steel and concrete.</w:t>
        </w:r>
      </w:hyperlink>
    </w:p>
    <w:p w14:paraId="558B3E28" w14:textId="77777777" w:rsidR="007211CD" w:rsidRPr="007211CD" w:rsidRDefault="007211CD" w:rsidP="007211CD">
      <w:pPr>
        <w:numPr>
          <w:ilvl w:val="0"/>
          <w:numId w:val="10"/>
        </w:numPr>
        <w:tabs>
          <w:tab w:val="left" w:pos="1557"/>
        </w:tabs>
        <w:rPr>
          <w:lang w:val="en-US"/>
        </w:rPr>
      </w:pPr>
      <w:hyperlink r:id="rId52" w:tgtFrame="_blank" w:history="1">
        <w:r w:rsidRPr="007211CD">
          <w:rPr>
            <w:rStyle w:val="Hyperlnk"/>
            <w:lang w:val="en-US"/>
          </w:rPr>
          <w:t>CLT has a lower carbon impact since wood absorbs carbon from </w:t>
        </w:r>
      </w:hyperlink>
      <w:r w:rsidRPr="007211CD">
        <w:rPr>
          <w:lang w:val="en-US"/>
        </w:rPr>
        <w:br/>
      </w:r>
      <w:hyperlink r:id="rId53" w:tgtFrame="_blank" w:history="1">
        <w:r w:rsidRPr="007211CD">
          <w:rPr>
            <w:rStyle w:val="Hyperlnk"/>
            <w:lang w:val="en-US"/>
          </w:rPr>
          <w:t xml:space="preserve">growing trees. </w:t>
        </w:r>
      </w:hyperlink>
    </w:p>
    <w:p w14:paraId="59DC5F58" w14:textId="77777777" w:rsidR="007211CD" w:rsidRPr="007211CD" w:rsidRDefault="007211CD" w:rsidP="007211CD">
      <w:pPr>
        <w:numPr>
          <w:ilvl w:val="0"/>
          <w:numId w:val="10"/>
        </w:numPr>
        <w:tabs>
          <w:tab w:val="left" w:pos="1557"/>
        </w:tabs>
        <w:rPr>
          <w:lang w:val="en-US"/>
        </w:rPr>
      </w:pPr>
      <w:hyperlink r:id="rId54" w:tgtFrame="_blank" w:history="1">
        <w:r w:rsidRPr="007211CD">
          <w:rPr>
            <w:rStyle w:val="Hyperlnk"/>
            <w:lang w:val="en-US"/>
          </w:rPr>
          <w:t>Wood production emits less greenhouse gases.</w:t>
        </w:r>
      </w:hyperlink>
    </w:p>
    <w:p w14:paraId="76429280" w14:textId="77777777" w:rsidR="007211CD" w:rsidRPr="007211CD" w:rsidRDefault="007211CD" w:rsidP="007211CD">
      <w:pPr>
        <w:numPr>
          <w:ilvl w:val="0"/>
          <w:numId w:val="10"/>
        </w:numPr>
        <w:tabs>
          <w:tab w:val="left" w:pos="1557"/>
        </w:tabs>
        <w:rPr>
          <w:lang w:val="en-US"/>
        </w:rPr>
      </w:pPr>
      <w:hyperlink r:id="rId55" w:tgtFrame="_blank" w:history="1">
        <w:r w:rsidRPr="007211CD">
          <w:rPr>
            <w:rStyle w:val="Hyperlnk"/>
            <w:lang w:val="en-US"/>
          </w:rPr>
          <w:t>Users associate greener buildings with healthier lives</w:t>
        </w:r>
      </w:hyperlink>
      <w:r w:rsidRPr="007211CD">
        <w:rPr>
          <w:u w:val="single"/>
          <w:lang w:val="en-US"/>
        </w:rPr>
        <w:t>.</w:t>
      </w:r>
    </w:p>
    <w:p w14:paraId="72FB290A" w14:textId="77777777" w:rsidR="007211CD" w:rsidRPr="007211CD" w:rsidRDefault="007211CD" w:rsidP="007211CD">
      <w:pPr>
        <w:numPr>
          <w:ilvl w:val="0"/>
          <w:numId w:val="10"/>
        </w:numPr>
        <w:tabs>
          <w:tab w:val="left" w:pos="1557"/>
        </w:tabs>
        <w:rPr>
          <w:lang w:val="en-US"/>
        </w:rPr>
      </w:pPr>
      <w:hyperlink r:id="rId56" w:tgtFrame="_blank" w:history="1">
        <w:r w:rsidRPr="007211CD">
          <w:rPr>
            <w:rStyle w:val="Hyperlnk"/>
            <w:lang w:val="en-US"/>
          </w:rPr>
          <w:t>CLT buildings use less energy to operate.</w:t>
        </w:r>
      </w:hyperlink>
    </w:p>
    <w:p w14:paraId="28625E3E" w14:textId="77777777" w:rsidR="007211CD" w:rsidRPr="007211CD" w:rsidRDefault="007211CD" w:rsidP="007211CD">
      <w:pPr>
        <w:numPr>
          <w:ilvl w:val="0"/>
          <w:numId w:val="10"/>
        </w:numPr>
        <w:tabs>
          <w:tab w:val="left" w:pos="1557"/>
        </w:tabs>
        <w:rPr>
          <w:lang w:val="en-US"/>
        </w:rPr>
      </w:pPr>
      <w:hyperlink r:id="rId57" w:tgtFrame="_blank" w:history="1">
        <w:r w:rsidRPr="007211CD">
          <w:rPr>
            <w:rStyle w:val="Hyperlnk"/>
            <w:lang w:val="en-US"/>
          </w:rPr>
          <w:t>CLT is an environmentally friendly, recyclable, and sustainable </w:t>
        </w:r>
      </w:hyperlink>
      <w:r w:rsidRPr="007211CD">
        <w:rPr>
          <w:lang w:val="en-US"/>
        </w:rPr>
        <w:br/>
      </w:r>
      <w:hyperlink r:id="rId58" w:tgtFrame="_blank" w:history="1">
        <w:r w:rsidRPr="007211CD">
          <w:rPr>
            <w:rStyle w:val="Hyperlnk"/>
            <w:lang w:val="en-US"/>
          </w:rPr>
          <w:t>building material with extended durability.</w:t>
        </w:r>
      </w:hyperlink>
    </w:p>
    <w:p w14:paraId="60C642DE" w14:textId="77777777" w:rsidR="007211CD" w:rsidRPr="007211CD" w:rsidRDefault="007211CD" w:rsidP="007211CD">
      <w:pPr>
        <w:tabs>
          <w:tab w:val="left" w:pos="1557"/>
        </w:tabs>
      </w:pPr>
      <w:r w:rsidRPr="007211CD">
        <w:rPr>
          <w:b/>
          <w:bCs/>
        </w:rPr>
        <w:t xml:space="preserve">Minimal </w:t>
      </w:r>
      <w:proofErr w:type="spellStart"/>
      <w:r w:rsidRPr="007211CD">
        <w:rPr>
          <w:b/>
          <w:bCs/>
        </w:rPr>
        <w:t>waste</w:t>
      </w:r>
      <w:proofErr w:type="spellEnd"/>
    </w:p>
    <w:p w14:paraId="31003064" w14:textId="77777777" w:rsidR="007211CD" w:rsidRPr="007211CD" w:rsidRDefault="007211CD" w:rsidP="007211CD">
      <w:pPr>
        <w:numPr>
          <w:ilvl w:val="0"/>
          <w:numId w:val="11"/>
        </w:numPr>
        <w:tabs>
          <w:tab w:val="left" w:pos="1557"/>
        </w:tabs>
        <w:rPr>
          <w:lang w:val="en-US"/>
        </w:rPr>
      </w:pPr>
      <w:hyperlink r:id="rId59" w:history="1">
        <w:r w:rsidRPr="007211CD">
          <w:rPr>
            <w:rStyle w:val="Hyperlnk"/>
            <w:lang w:val="en-US"/>
          </w:rPr>
          <w:t>CLTs are designed for specific uses, resulting in minimal or no </w:t>
        </w:r>
      </w:hyperlink>
      <w:r w:rsidRPr="007211CD">
        <w:rPr>
          <w:lang w:val="en-US"/>
        </w:rPr>
        <w:br/>
      </w:r>
      <w:hyperlink r:id="rId60" w:history="1">
        <w:r w:rsidRPr="007211CD">
          <w:rPr>
            <w:rStyle w:val="Hyperlnk"/>
            <w:lang w:val="en-US"/>
          </w:rPr>
          <w:t>worksite waste.</w:t>
        </w:r>
      </w:hyperlink>
    </w:p>
    <w:p w14:paraId="6F4D3BD3" w14:textId="77777777" w:rsidR="007211CD" w:rsidRPr="007211CD" w:rsidRDefault="007211CD" w:rsidP="007211CD">
      <w:pPr>
        <w:numPr>
          <w:ilvl w:val="0"/>
          <w:numId w:val="11"/>
        </w:numPr>
        <w:tabs>
          <w:tab w:val="left" w:pos="1557"/>
        </w:tabs>
        <w:rPr>
          <w:lang w:val="en-US"/>
        </w:rPr>
      </w:pPr>
      <w:hyperlink r:id="rId61" w:tgtFrame="_blank" w:history="1">
        <w:r w:rsidRPr="007211CD">
          <w:rPr>
            <w:rStyle w:val="Hyperlnk"/>
            <w:lang w:val="en-US"/>
          </w:rPr>
          <w:t>Manufacturers can use manufacturing leftovers into staircases and </w:t>
        </w:r>
      </w:hyperlink>
      <w:r w:rsidRPr="007211CD">
        <w:rPr>
          <w:lang w:val="en-US"/>
        </w:rPr>
        <w:br/>
      </w:r>
      <w:hyperlink r:id="rId62" w:tgtFrame="_blank" w:history="1">
        <w:r w:rsidRPr="007211CD">
          <w:rPr>
            <w:rStyle w:val="Hyperlnk"/>
            <w:lang w:val="en-US"/>
          </w:rPr>
          <w:t>other architectural features.</w:t>
        </w:r>
      </w:hyperlink>
    </w:p>
    <w:p w14:paraId="00FD0325" w14:textId="77777777" w:rsidR="007211CD" w:rsidRPr="007211CD" w:rsidRDefault="007211CD" w:rsidP="007211CD">
      <w:pPr>
        <w:tabs>
          <w:tab w:val="left" w:pos="1557"/>
        </w:tabs>
      </w:pPr>
      <w:proofErr w:type="spellStart"/>
      <w:r w:rsidRPr="007211CD">
        <w:rPr>
          <w:b/>
          <w:bCs/>
        </w:rPr>
        <w:t>Wind</w:t>
      </w:r>
      <w:proofErr w:type="spellEnd"/>
      <w:r w:rsidRPr="007211CD">
        <w:rPr>
          <w:b/>
          <w:bCs/>
        </w:rPr>
        <w:t xml:space="preserve"> </w:t>
      </w:r>
      <w:proofErr w:type="spellStart"/>
      <w:r w:rsidRPr="007211CD">
        <w:rPr>
          <w:b/>
          <w:bCs/>
        </w:rPr>
        <w:t>loads</w:t>
      </w:r>
      <w:proofErr w:type="spellEnd"/>
      <w:r w:rsidRPr="007211CD">
        <w:rPr>
          <w:b/>
          <w:bCs/>
        </w:rPr>
        <w:t xml:space="preserve"> and </w:t>
      </w:r>
      <w:proofErr w:type="spellStart"/>
      <w:r w:rsidRPr="007211CD">
        <w:rPr>
          <w:b/>
          <w:bCs/>
        </w:rPr>
        <w:t>seismic</w:t>
      </w:r>
      <w:proofErr w:type="spellEnd"/>
      <w:r w:rsidRPr="007211CD">
        <w:rPr>
          <w:b/>
          <w:bCs/>
        </w:rPr>
        <w:t xml:space="preserve"> </w:t>
      </w:r>
      <w:proofErr w:type="spellStart"/>
      <w:r w:rsidRPr="007211CD">
        <w:rPr>
          <w:b/>
          <w:bCs/>
        </w:rPr>
        <w:t>resistance</w:t>
      </w:r>
      <w:proofErr w:type="spellEnd"/>
    </w:p>
    <w:p w14:paraId="056E4EBA" w14:textId="77777777" w:rsidR="007211CD" w:rsidRPr="007211CD" w:rsidRDefault="007211CD" w:rsidP="007211CD">
      <w:pPr>
        <w:numPr>
          <w:ilvl w:val="0"/>
          <w:numId w:val="12"/>
        </w:numPr>
        <w:tabs>
          <w:tab w:val="left" w:pos="1557"/>
        </w:tabs>
        <w:rPr>
          <w:lang w:val="en-US"/>
        </w:rPr>
      </w:pPr>
      <w:hyperlink r:id="rId63" w:tgtFrame="_blank" w:history="1">
        <w:r w:rsidRPr="007211CD">
          <w:rPr>
            <w:rStyle w:val="Hyperlnk"/>
            <w:lang w:val="en-US"/>
          </w:rPr>
          <w:t>A CLT-based structure resists lateral stresses</w:t>
        </w:r>
      </w:hyperlink>
      <w:r w:rsidRPr="007211CD">
        <w:rPr>
          <w:u w:val="single"/>
          <w:lang w:val="en-US"/>
        </w:rPr>
        <w:t>.</w:t>
      </w:r>
    </w:p>
    <w:p w14:paraId="73CEF675" w14:textId="77777777" w:rsidR="007211CD" w:rsidRPr="007211CD" w:rsidRDefault="007211CD" w:rsidP="007211CD">
      <w:pPr>
        <w:numPr>
          <w:ilvl w:val="0"/>
          <w:numId w:val="12"/>
        </w:numPr>
        <w:tabs>
          <w:tab w:val="left" w:pos="1557"/>
        </w:tabs>
        <w:rPr>
          <w:lang w:val="en-US"/>
        </w:rPr>
      </w:pPr>
      <w:hyperlink r:id="rId64" w:tgtFrame="_blank" w:history="1">
        <w:r w:rsidRPr="007211CD">
          <w:rPr>
            <w:rStyle w:val="Hyperlnk"/>
            <w:lang w:val="en-US"/>
          </w:rPr>
          <w:t>Seismic energy is dissipated via fastening systems</w:t>
        </w:r>
      </w:hyperlink>
      <w:r w:rsidRPr="007211CD">
        <w:rPr>
          <w:u w:val="single"/>
          <w:lang w:val="en-US"/>
        </w:rPr>
        <w:t>.</w:t>
      </w:r>
    </w:p>
    <w:p w14:paraId="65D1D760" w14:textId="77777777" w:rsidR="007211CD" w:rsidRPr="007211CD" w:rsidRDefault="007211CD" w:rsidP="007211CD">
      <w:pPr>
        <w:numPr>
          <w:ilvl w:val="0"/>
          <w:numId w:val="12"/>
        </w:numPr>
        <w:tabs>
          <w:tab w:val="left" w:pos="1557"/>
        </w:tabs>
        <w:rPr>
          <w:lang w:val="en-US"/>
        </w:rPr>
      </w:pPr>
      <w:hyperlink r:id="rId65" w:tgtFrame="_blank" w:history="1">
        <w:r w:rsidRPr="007211CD">
          <w:rPr>
            <w:rStyle w:val="Hyperlnk"/>
            <w:lang w:val="en-US"/>
          </w:rPr>
          <w:t>After being tested in an earthquake simulator, CLT constructions </w:t>
        </w:r>
      </w:hyperlink>
      <w:r w:rsidRPr="007211CD">
        <w:rPr>
          <w:lang w:val="en-US"/>
        </w:rPr>
        <w:br/>
      </w:r>
      <w:hyperlink r:id="rId66" w:tgtFrame="_blank" w:history="1">
        <w:r w:rsidRPr="007211CD">
          <w:rPr>
            <w:rStyle w:val="Hyperlnk"/>
            <w:lang w:val="en-US"/>
          </w:rPr>
          <w:t>revealed no lasting deformation</w:t>
        </w:r>
      </w:hyperlink>
      <w:r w:rsidRPr="007211CD">
        <w:rPr>
          <w:lang w:val="en-US"/>
        </w:rPr>
        <w:t>.</w:t>
      </w:r>
    </w:p>
    <w:p w14:paraId="3E407BFB" w14:textId="77777777" w:rsidR="007211CD" w:rsidRPr="007211CD" w:rsidRDefault="007211CD" w:rsidP="007211CD">
      <w:pPr>
        <w:numPr>
          <w:ilvl w:val="0"/>
          <w:numId w:val="12"/>
        </w:numPr>
        <w:tabs>
          <w:tab w:val="left" w:pos="1557"/>
        </w:tabs>
        <w:rPr>
          <w:lang w:val="en-US"/>
        </w:rPr>
      </w:pPr>
      <w:hyperlink r:id="rId67" w:tgtFrame="_blank" w:history="1">
        <w:r w:rsidRPr="007211CD">
          <w:rPr>
            <w:rStyle w:val="Hyperlnk"/>
            <w:lang w:val="en-US"/>
          </w:rPr>
          <w:t>CLT operates exceedingly well in multi-story applications, with </w:t>
        </w:r>
      </w:hyperlink>
      <w:r w:rsidRPr="007211CD">
        <w:rPr>
          <w:lang w:val="en-US"/>
        </w:rPr>
        <w:br/>
      </w:r>
      <w:hyperlink r:id="rId68" w:tgtFrame="_blank" w:history="1">
        <w:r w:rsidRPr="007211CD">
          <w:rPr>
            <w:rStyle w:val="Hyperlnk"/>
            <w:lang w:val="en-US"/>
          </w:rPr>
          <w:t>negligible residual deformation.</w:t>
        </w:r>
      </w:hyperlink>
    </w:p>
    <w:p w14:paraId="4AE11A8F" w14:textId="77777777" w:rsidR="007211CD" w:rsidRPr="007211CD" w:rsidRDefault="007211CD" w:rsidP="007211CD">
      <w:pPr>
        <w:tabs>
          <w:tab w:val="left" w:pos="1557"/>
        </w:tabs>
      </w:pPr>
      <w:proofErr w:type="spellStart"/>
      <w:r w:rsidRPr="007211CD">
        <w:rPr>
          <w:b/>
          <w:bCs/>
        </w:rPr>
        <w:t>Acoustic</w:t>
      </w:r>
      <w:proofErr w:type="spellEnd"/>
      <w:r w:rsidRPr="007211CD">
        <w:rPr>
          <w:b/>
          <w:bCs/>
        </w:rPr>
        <w:t xml:space="preserve"> </w:t>
      </w:r>
      <w:proofErr w:type="spellStart"/>
      <w:r w:rsidRPr="007211CD">
        <w:rPr>
          <w:b/>
          <w:bCs/>
        </w:rPr>
        <w:t>superiority</w:t>
      </w:r>
      <w:proofErr w:type="spellEnd"/>
    </w:p>
    <w:p w14:paraId="38C4B9A4" w14:textId="77777777" w:rsidR="007211CD" w:rsidRPr="007211CD" w:rsidRDefault="007211CD" w:rsidP="007211CD">
      <w:pPr>
        <w:numPr>
          <w:ilvl w:val="0"/>
          <w:numId w:val="13"/>
        </w:numPr>
        <w:tabs>
          <w:tab w:val="left" w:pos="1557"/>
        </w:tabs>
        <w:rPr>
          <w:lang w:val="en-US"/>
        </w:rPr>
      </w:pPr>
      <w:hyperlink r:id="rId69" w:tgtFrame="_blank" w:history="1">
        <w:r w:rsidRPr="007211CD">
          <w:rPr>
            <w:rStyle w:val="Hyperlnk"/>
            <w:lang w:val="en-US"/>
          </w:rPr>
          <w:t>CLT is considered a strong alternative to heavy-weight structures.</w:t>
        </w:r>
      </w:hyperlink>
    </w:p>
    <w:p w14:paraId="6E128C50" w14:textId="77777777" w:rsidR="007211CD" w:rsidRPr="007211CD" w:rsidRDefault="007211CD" w:rsidP="007211CD">
      <w:pPr>
        <w:numPr>
          <w:ilvl w:val="0"/>
          <w:numId w:val="13"/>
        </w:numPr>
        <w:tabs>
          <w:tab w:val="left" w:pos="1557"/>
        </w:tabs>
        <w:rPr>
          <w:lang w:val="en-US"/>
        </w:rPr>
      </w:pPr>
      <w:hyperlink r:id="rId70" w:tgtFrame="_blank" w:history="1">
        <w:r w:rsidRPr="007211CD">
          <w:rPr>
            <w:rStyle w:val="Hyperlnk"/>
            <w:lang w:val="en-US"/>
          </w:rPr>
          <w:t>Airborne and impact sound transmission is well controlled by </w:t>
        </w:r>
      </w:hyperlink>
      <w:r w:rsidRPr="007211CD">
        <w:rPr>
          <w:lang w:val="en-US"/>
        </w:rPr>
        <w:br/>
      </w:r>
      <w:hyperlink r:id="rId71" w:tgtFrame="_blank" w:history="1">
        <w:r w:rsidRPr="007211CD">
          <w:rPr>
            <w:rStyle w:val="Hyperlnk"/>
            <w:lang w:val="en-US"/>
          </w:rPr>
          <w:t>CLT structures.</w:t>
        </w:r>
      </w:hyperlink>
    </w:p>
    <w:p w14:paraId="589DBAB1" w14:textId="77777777" w:rsidR="007211CD" w:rsidRPr="007211CD" w:rsidRDefault="007211CD" w:rsidP="007211CD">
      <w:pPr>
        <w:numPr>
          <w:ilvl w:val="0"/>
          <w:numId w:val="13"/>
        </w:numPr>
        <w:tabs>
          <w:tab w:val="left" w:pos="1557"/>
        </w:tabs>
        <w:rPr>
          <w:lang w:val="en-US"/>
        </w:rPr>
      </w:pPr>
      <w:hyperlink r:id="rId72" w:tgtFrame="_blank" w:history="1">
        <w:r w:rsidRPr="007211CD">
          <w:rPr>
            <w:rStyle w:val="Hyperlnk"/>
            <w:lang w:val="en-US"/>
          </w:rPr>
          <w:t>The higher the mass of a CCLT panel, the better its acoustic </w:t>
        </w:r>
      </w:hyperlink>
      <w:r w:rsidRPr="007211CD">
        <w:rPr>
          <w:lang w:val="en-US"/>
        </w:rPr>
        <w:br/>
      </w:r>
      <w:hyperlink r:id="rId73" w:tgtFrame="_blank" w:history="1">
        <w:r w:rsidRPr="007211CD">
          <w:rPr>
            <w:rStyle w:val="Hyperlnk"/>
            <w:lang w:val="en-US"/>
          </w:rPr>
          <w:t>performance.</w:t>
        </w:r>
      </w:hyperlink>
    </w:p>
    <w:p w14:paraId="36100C37" w14:textId="77777777" w:rsidR="007211CD" w:rsidRPr="007211CD" w:rsidRDefault="007211CD" w:rsidP="007211CD">
      <w:pPr>
        <w:tabs>
          <w:tab w:val="left" w:pos="1557"/>
        </w:tabs>
      </w:pPr>
      <w:proofErr w:type="spellStart"/>
      <w:r w:rsidRPr="007211CD">
        <w:rPr>
          <w:b/>
          <w:bCs/>
        </w:rPr>
        <w:t>Weight</w:t>
      </w:r>
      <w:proofErr w:type="spellEnd"/>
      <w:r w:rsidRPr="007211CD">
        <w:rPr>
          <w:b/>
          <w:bCs/>
        </w:rPr>
        <w:t xml:space="preserve"> and </w:t>
      </w:r>
      <w:proofErr w:type="spellStart"/>
      <w:r w:rsidRPr="007211CD">
        <w:rPr>
          <w:b/>
          <w:bCs/>
        </w:rPr>
        <w:t>mass</w:t>
      </w:r>
      <w:proofErr w:type="spellEnd"/>
    </w:p>
    <w:p w14:paraId="20B173BF" w14:textId="77777777" w:rsidR="007211CD" w:rsidRPr="007211CD" w:rsidRDefault="007211CD" w:rsidP="007211CD">
      <w:pPr>
        <w:numPr>
          <w:ilvl w:val="0"/>
          <w:numId w:val="14"/>
        </w:numPr>
        <w:tabs>
          <w:tab w:val="left" w:pos="1557"/>
        </w:tabs>
        <w:rPr>
          <w:lang w:val="en-US"/>
        </w:rPr>
      </w:pPr>
      <w:hyperlink r:id="rId74" w:history="1">
        <w:r w:rsidRPr="007211CD">
          <w:rPr>
            <w:rStyle w:val="Hyperlnk"/>
            <w:lang w:val="en-US"/>
          </w:rPr>
          <w:t>CLT panels have a greater load-bearing capability relative to their own weight than the majority of conventional building materials.</w:t>
        </w:r>
      </w:hyperlink>
    </w:p>
    <w:p w14:paraId="52B23117" w14:textId="77777777" w:rsidR="007211CD" w:rsidRPr="007211CD" w:rsidRDefault="007211CD" w:rsidP="007211CD">
      <w:pPr>
        <w:numPr>
          <w:ilvl w:val="0"/>
          <w:numId w:val="14"/>
        </w:numPr>
        <w:tabs>
          <w:tab w:val="left" w:pos="1557"/>
        </w:tabs>
        <w:rPr>
          <w:lang w:val="en-US"/>
        </w:rPr>
      </w:pPr>
      <w:hyperlink r:id="rId75" w:history="1">
        <w:r w:rsidRPr="007211CD">
          <w:rPr>
            <w:rStyle w:val="Hyperlnk"/>
            <w:lang w:val="en-US"/>
          </w:rPr>
          <w:t>CLT weighs approximately four times less than concrete.</w:t>
        </w:r>
      </w:hyperlink>
    </w:p>
    <w:p w14:paraId="19121CDE" w14:textId="77777777" w:rsidR="007211CD" w:rsidRPr="007211CD" w:rsidRDefault="007211CD" w:rsidP="007211CD">
      <w:pPr>
        <w:numPr>
          <w:ilvl w:val="0"/>
          <w:numId w:val="14"/>
        </w:numPr>
        <w:tabs>
          <w:tab w:val="left" w:pos="1557"/>
        </w:tabs>
        <w:rPr>
          <w:lang w:val="en-US"/>
        </w:rPr>
      </w:pPr>
      <w:hyperlink r:id="rId76" w:tgtFrame="_blank" w:history="1">
        <w:r w:rsidRPr="007211CD">
          <w:rPr>
            <w:rStyle w:val="Hyperlnk"/>
            <w:lang w:val="en-US"/>
          </w:rPr>
          <w:t>CLT weighs up to 30% less than concrete and steel equivalents</w:t>
        </w:r>
      </w:hyperlink>
      <w:r w:rsidRPr="007211CD">
        <w:rPr>
          <w:u w:val="single"/>
          <w:lang w:val="en-US"/>
        </w:rPr>
        <w:t>.</w:t>
      </w:r>
    </w:p>
    <w:p w14:paraId="66EA3E7F" w14:textId="77777777" w:rsidR="007211CD" w:rsidRPr="007211CD" w:rsidRDefault="007211CD" w:rsidP="007211CD">
      <w:pPr>
        <w:tabs>
          <w:tab w:val="left" w:pos="1557"/>
        </w:tabs>
      </w:pPr>
      <w:proofErr w:type="spellStart"/>
      <w:r w:rsidRPr="007211CD">
        <w:rPr>
          <w:b/>
          <w:bCs/>
        </w:rPr>
        <w:t>Structural</w:t>
      </w:r>
      <w:proofErr w:type="spellEnd"/>
      <w:r w:rsidRPr="007211CD">
        <w:rPr>
          <w:b/>
          <w:bCs/>
        </w:rPr>
        <w:t xml:space="preserve"> </w:t>
      </w:r>
      <w:proofErr w:type="spellStart"/>
      <w:r w:rsidRPr="007211CD">
        <w:rPr>
          <w:b/>
          <w:bCs/>
        </w:rPr>
        <w:t>integrity</w:t>
      </w:r>
      <w:proofErr w:type="spellEnd"/>
    </w:p>
    <w:p w14:paraId="436C83C6" w14:textId="77777777" w:rsidR="007211CD" w:rsidRPr="007211CD" w:rsidRDefault="007211CD" w:rsidP="007211CD">
      <w:pPr>
        <w:numPr>
          <w:ilvl w:val="0"/>
          <w:numId w:val="15"/>
        </w:numPr>
        <w:tabs>
          <w:tab w:val="left" w:pos="1557"/>
        </w:tabs>
        <w:rPr>
          <w:lang w:val="en-US"/>
        </w:rPr>
      </w:pPr>
      <w:hyperlink r:id="rId77" w:tgtFrame="_blank" w:history="1">
        <w:r w:rsidRPr="007211CD">
          <w:rPr>
            <w:rStyle w:val="Hyperlnk"/>
            <w:lang w:val="en-US"/>
          </w:rPr>
          <w:t>The most essential feature of CLT is its high strength-to-weight ratio.</w:t>
        </w:r>
      </w:hyperlink>
    </w:p>
    <w:p w14:paraId="35082383" w14:textId="77777777" w:rsidR="007211CD" w:rsidRPr="007211CD" w:rsidRDefault="007211CD" w:rsidP="007211CD">
      <w:pPr>
        <w:numPr>
          <w:ilvl w:val="0"/>
          <w:numId w:val="15"/>
        </w:numPr>
        <w:tabs>
          <w:tab w:val="left" w:pos="1557"/>
        </w:tabs>
        <w:rPr>
          <w:lang w:val="en-US"/>
        </w:rPr>
      </w:pPr>
      <w:hyperlink r:id="rId78" w:tgtFrame="_blank" w:history="1">
        <w:r w:rsidRPr="007211CD">
          <w:rPr>
            <w:rStyle w:val="Hyperlnk"/>
            <w:lang w:val="en-US"/>
          </w:rPr>
          <w:t>Buildings as tall as 150m might be designed using a combination of CLT and concrete.</w:t>
        </w:r>
      </w:hyperlink>
    </w:p>
    <w:p w14:paraId="1447379A" w14:textId="77777777" w:rsidR="007211CD" w:rsidRPr="007211CD" w:rsidRDefault="007211CD" w:rsidP="007211CD">
      <w:pPr>
        <w:numPr>
          <w:ilvl w:val="0"/>
          <w:numId w:val="15"/>
        </w:numPr>
        <w:tabs>
          <w:tab w:val="left" w:pos="1557"/>
        </w:tabs>
        <w:rPr>
          <w:lang w:val="en-US"/>
        </w:rPr>
      </w:pPr>
      <w:hyperlink r:id="rId79" w:tgtFrame="_blank" w:history="1">
        <w:r w:rsidRPr="007211CD">
          <w:rPr>
            <w:rStyle w:val="Hyperlnk"/>
            <w:lang w:val="en-US"/>
          </w:rPr>
          <w:t>The stiffness of CLT panels is determined by the homogeneity of the individual layers.</w:t>
        </w:r>
      </w:hyperlink>
    </w:p>
    <w:p w14:paraId="0B2CCEB6" w14:textId="77777777" w:rsidR="007211CD" w:rsidRPr="007211CD" w:rsidRDefault="007211CD" w:rsidP="007211CD">
      <w:pPr>
        <w:numPr>
          <w:ilvl w:val="0"/>
          <w:numId w:val="15"/>
        </w:numPr>
        <w:tabs>
          <w:tab w:val="left" w:pos="1557"/>
        </w:tabs>
        <w:rPr>
          <w:lang w:val="en-US"/>
        </w:rPr>
      </w:pPr>
      <w:hyperlink r:id="rId80" w:tgtFrame="_blank" w:history="1">
        <w:r w:rsidRPr="007211CD">
          <w:rPr>
            <w:rStyle w:val="Hyperlnk"/>
            <w:lang w:val="en-US"/>
          </w:rPr>
          <w:t>CLT panels perform effectively as load-bearing plates and shear panels due to their cross-laminated structure.</w:t>
        </w:r>
      </w:hyperlink>
    </w:p>
    <w:p w14:paraId="11D2E1C1" w14:textId="6EB1E4D7" w:rsidR="007211CD" w:rsidRPr="007211CD" w:rsidRDefault="007211CD" w:rsidP="007211CD">
      <w:pPr>
        <w:tabs>
          <w:tab w:val="left" w:pos="1557"/>
        </w:tabs>
        <w:rPr>
          <w:lang w:val="en-US"/>
        </w:rPr>
      </w:pPr>
      <w:hyperlink r:id="rId81" w:tgtFrame="_blank" w:history="1">
        <w:r w:rsidRPr="007211CD">
          <w:rPr>
            <w:rStyle w:val="Hyperlnk"/>
            <w:lang w:val="en-US"/>
          </w:rPr>
          <w:t>Adapted from D.R. Simeon et al (2024)</w:t>
        </w:r>
      </w:hyperlink>
    </w:p>
    <w:sectPr w:rsidR="007211CD" w:rsidRPr="007211CD">
      <w:headerReference w:type="defaul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2859" w14:textId="77777777" w:rsidR="00581950" w:rsidRDefault="00581950" w:rsidP="00926F59">
      <w:pPr>
        <w:spacing w:after="0" w:line="240" w:lineRule="auto"/>
      </w:pPr>
      <w:r>
        <w:separator/>
      </w:r>
    </w:p>
  </w:endnote>
  <w:endnote w:type="continuationSeparator" w:id="0">
    <w:p w14:paraId="78C68716" w14:textId="77777777" w:rsidR="00581950" w:rsidRDefault="00581950" w:rsidP="00926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9BF3" w14:textId="77777777" w:rsidR="00581950" w:rsidRDefault="00581950" w:rsidP="00926F59">
      <w:pPr>
        <w:spacing w:after="0" w:line="240" w:lineRule="auto"/>
      </w:pPr>
      <w:r>
        <w:separator/>
      </w:r>
    </w:p>
  </w:footnote>
  <w:footnote w:type="continuationSeparator" w:id="0">
    <w:p w14:paraId="073C7962" w14:textId="77777777" w:rsidR="00581950" w:rsidRDefault="00581950" w:rsidP="00926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B72F" w14:textId="6ECF40C6" w:rsidR="007211CD" w:rsidRDefault="007211CD">
    <w:pPr>
      <w:pStyle w:val="Sidhuvud"/>
    </w:pPr>
    <w:r>
      <w:rPr>
        <w:noProof/>
      </w:rPr>
      <w:drawing>
        <wp:anchor distT="0" distB="0" distL="114300" distR="114300" simplePos="0" relativeHeight="251658240" behindDoc="1" locked="0" layoutInCell="1" allowOverlap="1" wp14:anchorId="1FF4D967" wp14:editId="26114EC2">
          <wp:simplePos x="0" y="0"/>
          <wp:positionH relativeFrom="margin">
            <wp:posOffset>3699885</wp:posOffset>
          </wp:positionH>
          <wp:positionV relativeFrom="paragraph">
            <wp:posOffset>-79918</wp:posOffset>
          </wp:positionV>
          <wp:extent cx="2684780" cy="264160"/>
          <wp:effectExtent l="0" t="0" r="1270" b="2540"/>
          <wp:wrapTight wrapText="bothSides">
            <wp:wrapPolygon edited="0">
              <wp:start x="0" y="0"/>
              <wp:lineTo x="0" y="20250"/>
              <wp:lineTo x="20844" y="20250"/>
              <wp:lineTo x="21457" y="14019"/>
              <wp:lineTo x="21457" y="1558"/>
              <wp:lineTo x="13181" y="0"/>
              <wp:lineTo x="0" y="0"/>
            </wp:wrapPolygon>
          </wp:wrapTight>
          <wp:docPr id="171176942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69424" name="Bildobjekt 1711769424"/>
                  <pic:cNvPicPr/>
                </pic:nvPicPr>
                <pic:blipFill>
                  <a:blip r:embed="rId1">
                    <a:extLst>
                      <a:ext uri="{28A0092B-C50C-407E-A947-70E740481C1C}">
                        <a14:useLocalDpi xmlns:a14="http://schemas.microsoft.com/office/drawing/2010/main" val="0"/>
                      </a:ext>
                    </a:extLst>
                  </a:blip>
                  <a:stretch>
                    <a:fillRect/>
                  </a:stretch>
                </pic:blipFill>
                <pic:spPr>
                  <a:xfrm>
                    <a:off x="0" y="0"/>
                    <a:ext cx="2684780" cy="264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C39"/>
    <w:multiLevelType w:val="multilevel"/>
    <w:tmpl w:val="0DC0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5A5D"/>
    <w:multiLevelType w:val="hybridMultilevel"/>
    <w:tmpl w:val="311EB494"/>
    <w:lvl w:ilvl="0" w:tplc="189EA9E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1A6086"/>
    <w:multiLevelType w:val="multilevel"/>
    <w:tmpl w:val="667C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3272E"/>
    <w:multiLevelType w:val="multilevel"/>
    <w:tmpl w:val="7BE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72484"/>
    <w:multiLevelType w:val="multilevel"/>
    <w:tmpl w:val="3A8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2693D"/>
    <w:multiLevelType w:val="multilevel"/>
    <w:tmpl w:val="30F8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A576C"/>
    <w:multiLevelType w:val="multilevel"/>
    <w:tmpl w:val="14E6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B3C55"/>
    <w:multiLevelType w:val="multilevel"/>
    <w:tmpl w:val="AE6C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26D3D"/>
    <w:multiLevelType w:val="multilevel"/>
    <w:tmpl w:val="2AFE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36242"/>
    <w:multiLevelType w:val="multilevel"/>
    <w:tmpl w:val="8954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85E6A"/>
    <w:multiLevelType w:val="multilevel"/>
    <w:tmpl w:val="80E4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C36E8"/>
    <w:multiLevelType w:val="multilevel"/>
    <w:tmpl w:val="4036D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4412B4"/>
    <w:multiLevelType w:val="multilevel"/>
    <w:tmpl w:val="707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A2BC9"/>
    <w:multiLevelType w:val="multilevel"/>
    <w:tmpl w:val="D644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D4D04"/>
    <w:multiLevelType w:val="multilevel"/>
    <w:tmpl w:val="C898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73830">
    <w:abstractNumId w:val="11"/>
  </w:num>
  <w:num w:numId="2" w16cid:durableId="1720324787">
    <w:abstractNumId w:val="1"/>
  </w:num>
  <w:num w:numId="3" w16cid:durableId="1813672140">
    <w:abstractNumId w:val="14"/>
  </w:num>
  <w:num w:numId="4" w16cid:durableId="245960415">
    <w:abstractNumId w:val="2"/>
  </w:num>
  <w:num w:numId="5" w16cid:durableId="1591237952">
    <w:abstractNumId w:val="10"/>
  </w:num>
  <w:num w:numId="6" w16cid:durableId="1673680334">
    <w:abstractNumId w:val="6"/>
  </w:num>
  <w:num w:numId="7" w16cid:durableId="167647037">
    <w:abstractNumId w:val="0"/>
  </w:num>
  <w:num w:numId="8" w16cid:durableId="128741421">
    <w:abstractNumId w:val="5"/>
  </w:num>
  <w:num w:numId="9" w16cid:durableId="1192760501">
    <w:abstractNumId w:val="7"/>
  </w:num>
  <w:num w:numId="10" w16cid:durableId="1840190810">
    <w:abstractNumId w:val="3"/>
  </w:num>
  <w:num w:numId="11" w16cid:durableId="338586268">
    <w:abstractNumId w:val="12"/>
  </w:num>
  <w:num w:numId="12" w16cid:durableId="660736309">
    <w:abstractNumId w:val="9"/>
  </w:num>
  <w:num w:numId="13" w16cid:durableId="86928782">
    <w:abstractNumId w:val="13"/>
  </w:num>
  <w:num w:numId="14" w16cid:durableId="1935743512">
    <w:abstractNumId w:val="4"/>
  </w:num>
  <w:num w:numId="15" w16cid:durableId="2119055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A4"/>
    <w:rsid w:val="00002F13"/>
    <w:rsid w:val="000030AA"/>
    <w:rsid w:val="000037F0"/>
    <w:rsid w:val="00007ACB"/>
    <w:rsid w:val="00011A67"/>
    <w:rsid w:val="00017C47"/>
    <w:rsid w:val="0002198E"/>
    <w:rsid w:val="000327C2"/>
    <w:rsid w:val="0003368D"/>
    <w:rsid w:val="000340F7"/>
    <w:rsid w:val="000344B2"/>
    <w:rsid w:val="00041488"/>
    <w:rsid w:val="00042394"/>
    <w:rsid w:val="000443A6"/>
    <w:rsid w:val="00044407"/>
    <w:rsid w:val="0004495B"/>
    <w:rsid w:val="00056214"/>
    <w:rsid w:val="00056C1B"/>
    <w:rsid w:val="00063378"/>
    <w:rsid w:val="0006707A"/>
    <w:rsid w:val="00077994"/>
    <w:rsid w:val="00080835"/>
    <w:rsid w:val="000900CE"/>
    <w:rsid w:val="0009495E"/>
    <w:rsid w:val="000A04BD"/>
    <w:rsid w:val="000A0F12"/>
    <w:rsid w:val="000A1909"/>
    <w:rsid w:val="000A7B6F"/>
    <w:rsid w:val="000B4CE5"/>
    <w:rsid w:val="000C1047"/>
    <w:rsid w:val="000C37EA"/>
    <w:rsid w:val="000D7F14"/>
    <w:rsid w:val="000E14B4"/>
    <w:rsid w:val="000E7860"/>
    <w:rsid w:val="000F3BD5"/>
    <w:rsid w:val="000F543B"/>
    <w:rsid w:val="000F5CFF"/>
    <w:rsid w:val="000F6E89"/>
    <w:rsid w:val="00106B5F"/>
    <w:rsid w:val="00111DFA"/>
    <w:rsid w:val="00115FB6"/>
    <w:rsid w:val="00120897"/>
    <w:rsid w:val="001234A3"/>
    <w:rsid w:val="00133026"/>
    <w:rsid w:val="00134AF7"/>
    <w:rsid w:val="0013559E"/>
    <w:rsid w:val="00160017"/>
    <w:rsid w:val="00161558"/>
    <w:rsid w:val="00171A69"/>
    <w:rsid w:val="001752A8"/>
    <w:rsid w:val="00184D54"/>
    <w:rsid w:val="00196D65"/>
    <w:rsid w:val="001A1C0A"/>
    <w:rsid w:val="001A41B2"/>
    <w:rsid w:val="001B0274"/>
    <w:rsid w:val="001B54CD"/>
    <w:rsid w:val="001B7F45"/>
    <w:rsid w:val="001C776C"/>
    <w:rsid w:val="001D4602"/>
    <w:rsid w:val="001D589D"/>
    <w:rsid w:val="001D766F"/>
    <w:rsid w:val="001E1EFF"/>
    <w:rsid w:val="001E37AE"/>
    <w:rsid w:val="001E48A8"/>
    <w:rsid w:val="001E7AB9"/>
    <w:rsid w:val="001F19C4"/>
    <w:rsid w:val="001F46F0"/>
    <w:rsid w:val="001F5E6A"/>
    <w:rsid w:val="001F653F"/>
    <w:rsid w:val="00200C3B"/>
    <w:rsid w:val="00202C17"/>
    <w:rsid w:val="0021212D"/>
    <w:rsid w:val="00212DD6"/>
    <w:rsid w:val="00213287"/>
    <w:rsid w:val="00213B50"/>
    <w:rsid w:val="002148E9"/>
    <w:rsid w:val="00220D6B"/>
    <w:rsid w:val="0022174D"/>
    <w:rsid w:val="00226016"/>
    <w:rsid w:val="00227459"/>
    <w:rsid w:val="00227745"/>
    <w:rsid w:val="00230236"/>
    <w:rsid w:val="00242A36"/>
    <w:rsid w:val="00243366"/>
    <w:rsid w:val="00244099"/>
    <w:rsid w:val="00246521"/>
    <w:rsid w:val="00247516"/>
    <w:rsid w:val="00255619"/>
    <w:rsid w:val="00256AA8"/>
    <w:rsid w:val="0026599C"/>
    <w:rsid w:val="00273A60"/>
    <w:rsid w:val="00276089"/>
    <w:rsid w:val="0027622D"/>
    <w:rsid w:val="0029021C"/>
    <w:rsid w:val="00293F3A"/>
    <w:rsid w:val="002A04D7"/>
    <w:rsid w:val="002A1D50"/>
    <w:rsid w:val="002A2ECC"/>
    <w:rsid w:val="002C02B4"/>
    <w:rsid w:val="002E1377"/>
    <w:rsid w:val="002E16F6"/>
    <w:rsid w:val="002E277B"/>
    <w:rsid w:val="002F0A81"/>
    <w:rsid w:val="00310B6A"/>
    <w:rsid w:val="003118D4"/>
    <w:rsid w:val="0031225F"/>
    <w:rsid w:val="003126AF"/>
    <w:rsid w:val="003164FD"/>
    <w:rsid w:val="00324EE1"/>
    <w:rsid w:val="003276A4"/>
    <w:rsid w:val="00327C1B"/>
    <w:rsid w:val="00330C96"/>
    <w:rsid w:val="0034399F"/>
    <w:rsid w:val="00344673"/>
    <w:rsid w:val="00353B22"/>
    <w:rsid w:val="00356C76"/>
    <w:rsid w:val="00364A4D"/>
    <w:rsid w:val="003738D9"/>
    <w:rsid w:val="0038033E"/>
    <w:rsid w:val="00382990"/>
    <w:rsid w:val="00383381"/>
    <w:rsid w:val="003844BB"/>
    <w:rsid w:val="00390608"/>
    <w:rsid w:val="003A74C6"/>
    <w:rsid w:val="003A78DF"/>
    <w:rsid w:val="003C49AA"/>
    <w:rsid w:val="003C71F2"/>
    <w:rsid w:val="003D4CA5"/>
    <w:rsid w:val="003D784C"/>
    <w:rsid w:val="003E422F"/>
    <w:rsid w:val="003E4A4C"/>
    <w:rsid w:val="003E7224"/>
    <w:rsid w:val="003F4D4A"/>
    <w:rsid w:val="003F5B41"/>
    <w:rsid w:val="003F7C12"/>
    <w:rsid w:val="00401DCC"/>
    <w:rsid w:val="004074F9"/>
    <w:rsid w:val="00411569"/>
    <w:rsid w:val="00412794"/>
    <w:rsid w:val="00414BD3"/>
    <w:rsid w:val="004166CD"/>
    <w:rsid w:val="00416EAE"/>
    <w:rsid w:val="004206F8"/>
    <w:rsid w:val="004325CA"/>
    <w:rsid w:val="004325E8"/>
    <w:rsid w:val="00432B9E"/>
    <w:rsid w:val="00443A24"/>
    <w:rsid w:val="00444BB8"/>
    <w:rsid w:val="00444C18"/>
    <w:rsid w:val="00447CC6"/>
    <w:rsid w:val="00450294"/>
    <w:rsid w:val="00454EC6"/>
    <w:rsid w:val="00456288"/>
    <w:rsid w:val="00457B55"/>
    <w:rsid w:val="004747E6"/>
    <w:rsid w:val="00481F3C"/>
    <w:rsid w:val="0048470B"/>
    <w:rsid w:val="004870A8"/>
    <w:rsid w:val="0049669C"/>
    <w:rsid w:val="004C3733"/>
    <w:rsid w:val="004D01FF"/>
    <w:rsid w:val="004D6F65"/>
    <w:rsid w:val="004E0542"/>
    <w:rsid w:val="004E474E"/>
    <w:rsid w:val="004F0015"/>
    <w:rsid w:val="004F50AA"/>
    <w:rsid w:val="004F678F"/>
    <w:rsid w:val="005004B2"/>
    <w:rsid w:val="0050390D"/>
    <w:rsid w:val="00506FDF"/>
    <w:rsid w:val="005121A5"/>
    <w:rsid w:val="005133E8"/>
    <w:rsid w:val="005374CD"/>
    <w:rsid w:val="0054107E"/>
    <w:rsid w:val="00541F01"/>
    <w:rsid w:val="005442D1"/>
    <w:rsid w:val="005473EF"/>
    <w:rsid w:val="00547F51"/>
    <w:rsid w:val="00552FFF"/>
    <w:rsid w:val="00556DAB"/>
    <w:rsid w:val="00563BC4"/>
    <w:rsid w:val="005641E8"/>
    <w:rsid w:val="0056435E"/>
    <w:rsid w:val="00564AA0"/>
    <w:rsid w:val="00566BA1"/>
    <w:rsid w:val="00566D11"/>
    <w:rsid w:val="00567672"/>
    <w:rsid w:val="00570BB8"/>
    <w:rsid w:val="00571912"/>
    <w:rsid w:val="00580BBC"/>
    <w:rsid w:val="005818EA"/>
    <w:rsid w:val="00581950"/>
    <w:rsid w:val="00584A0E"/>
    <w:rsid w:val="0059630E"/>
    <w:rsid w:val="005A4224"/>
    <w:rsid w:val="005B4111"/>
    <w:rsid w:val="005B7F25"/>
    <w:rsid w:val="005C004A"/>
    <w:rsid w:val="005C4449"/>
    <w:rsid w:val="005D1F04"/>
    <w:rsid w:val="005D5AF3"/>
    <w:rsid w:val="005F493F"/>
    <w:rsid w:val="0061126B"/>
    <w:rsid w:val="006178FD"/>
    <w:rsid w:val="00620F76"/>
    <w:rsid w:val="00623651"/>
    <w:rsid w:val="00627572"/>
    <w:rsid w:val="00631179"/>
    <w:rsid w:val="006356CF"/>
    <w:rsid w:val="0063627D"/>
    <w:rsid w:val="00636941"/>
    <w:rsid w:val="00640C1F"/>
    <w:rsid w:val="006430D2"/>
    <w:rsid w:val="006437B9"/>
    <w:rsid w:val="00650171"/>
    <w:rsid w:val="00652450"/>
    <w:rsid w:val="00653D5A"/>
    <w:rsid w:val="00664FF6"/>
    <w:rsid w:val="006708B2"/>
    <w:rsid w:val="00674D45"/>
    <w:rsid w:val="00681EFA"/>
    <w:rsid w:val="006840D8"/>
    <w:rsid w:val="006864F7"/>
    <w:rsid w:val="00690344"/>
    <w:rsid w:val="006937A3"/>
    <w:rsid w:val="006951DD"/>
    <w:rsid w:val="00697AE7"/>
    <w:rsid w:val="006A19CD"/>
    <w:rsid w:val="006A515F"/>
    <w:rsid w:val="006B077E"/>
    <w:rsid w:val="006B7B15"/>
    <w:rsid w:val="006C1567"/>
    <w:rsid w:val="006C2ACC"/>
    <w:rsid w:val="006D2E3E"/>
    <w:rsid w:val="006D449C"/>
    <w:rsid w:val="006F0118"/>
    <w:rsid w:val="006F5994"/>
    <w:rsid w:val="006F6A8C"/>
    <w:rsid w:val="007008D4"/>
    <w:rsid w:val="007061C8"/>
    <w:rsid w:val="007076C5"/>
    <w:rsid w:val="00711538"/>
    <w:rsid w:val="007211CD"/>
    <w:rsid w:val="007213E9"/>
    <w:rsid w:val="007240EB"/>
    <w:rsid w:val="0072426F"/>
    <w:rsid w:val="00727D27"/>
    <w:rsid w:val="00730CC6"/>
    <w:rsid w:val="0073660D"/>
    <w:rsid w:val="00737B82"/>
    <w:rsid w:val="0074123F"/>
    <w:rsid w:val="00747542"/>
    <w:rsid w:val="007521E4"/>
    <w:rsid w:val="00754AD9"/>
    <w:rsid w:val="007613B3"/>
    <w:rsid w:val="0076601E"/>
    <w:rsid w:val="0077144C"/>
    <w:rsid w:val="00772A52"/>
    <w:rsid w:val="00773300"/>
    <w:rsid w:val="007734F8"/>
    <w:rsid w:val="0077489F"/>
    <w:rsid w:val="0078027E"/>
    <w:rsid w:val="00784117"/>
    <w:rsid w:val="00785D5F"/>
    <w:rsid w:val="007909C5"/>
    <w:rsid w:val="00792135"/>
    <w:rsid w:val="00797920"/>
    <w:rsid w:val="007B4075"/>
    <w:rsid w:val="007D7F7A"/>
    <w:rsid w:val="007E3BA6"/>
    <w:rsid w:val="007E51A0"/>
    <w:rsid w:val="00801FAA"/>
    <w:rsid w:val="008079D0"/>
    <w:rsid w:val="00815481"/>
    <w:rsid w:val="008173E6"/>
    <w:rsid w:val="00823E0E"/>
    <w:rsid w:val="00824C6A"/>
    <w:rsid w:val="00826B1A"/>
    <w:rsid w:val="0083387C"/>
    <w:rsid w:val="00834BF4"/>
    <w:rsid w:val="00840449"/>
    <w:rsid w:val="00842F50"/>
    <w:rsid w:val="00843EF0"/>
    <w:rsid w:val="00845FD3"/>
    <w:rsid w:val="00846372"/>
    <w:rsid w:val="008546B5"/>
    <w:rsid w:val="00873AC0"/>
    <w:rsid w:val="00873CBD"/>
    <w:rsid w:val="008743D4"/>
    <w:rsid w:val="00876CDF"/>
    <w:rsid w:val="00885D00"/>
    <w:rsid w:val="00894170"/>
    <w:rsid w:val="0089474E"/>
    <w:rsid w:val="0089526D"/>
    <w:rsid w:val="008A2E41"/>
    <w:rsid w:val="008A49F8"/>
    <w:rsid w:val="008A5643"/>
    <w:rsid w:val="008A642C"/>
    <w:rsid w:val="008A6EA3"/>
    <w:rsid w:val="008B19DF"/>
    <w:rsid w:val="008B1F27"/>
    <w:rsid w:val="008B28D6"/>
    <w:rsid w:val="008B586F"/>
    <w:rsid w:val="008D5D72"/>
    <w:rsid w:val="008E0AC9"/>
    <w:rsid w:val="008E6FB9"/>
    <w:rsid w:val="008F0157"/>
    <w:rsid w:val="008F6922"/>
    <w:rsid w:val="00902C55"/>
    <w:rsid w:val="009077AD"/>
    <w:rsid w:val="009118DD"/>
    <w:rsid w:val="0091283C"/>
    <w:rsid w:val="00912C8B"/>
    <w:rsid w:val="00915C73"/>
    <w:rsid w:val="0091611D"/>
    <w:rsid w:val="009244A9"/>
    <w:rsid w:val="00925E1C"/>
    <w:rsid w:val="00926F59"/>
    <w:rsid w:val="0093222E"/>
    <w:rsid w:val="00943C98"/>
    <w:rsid w:val="00944142"/>
    <w:rsid w:val="00947455"/>
    <w:rsid w:val="00947E2C"/>
    <w:rsid w:val="00950EA8"/>
    <w:rsid w:val="0095235A"/>
    <w:rsid w:val="00955FDB"/>
    <w:rsid w:val="00956854"/>
    <w:rsid w:val="00960843"/>
    <w:rsid w:val="0096227F"/>
    <w:rsid w:val="0097737B"/>
    <w:rsid w:val="00987944"/>
    <w:rsid w:val="009879C3"/>
    <w:rsid w:val="00990171"/>
    <w:rsid w:val="0099033C"/>
    <w:rsid w:val="00991CDC"/>
    <w:rsid w:val="009A4ED9"/>
    <w:rsid w:val="009A6749"/>
    <w:rsid w:val="009B43B6"/>
    <w:rsid w:val="009B4C51"/>
    <w:rsid w:val="009B5159"/>
    <w:rsid w:val="009B522F"/>
    <w:rsid w:val="009B7D7A"/>
    <w:rsid w:val="009C0EE2"/>
    <w:rsid w:val="009C2860"/>
    <w:rsid w:val="009C61D3"/>
    <w:rsid w:val="009D0DD8"/>
    <w:rsid w:val="009D26F8"/>
    <w:rsid w:val="009D4E1B"/>
    <w:rsid w:val="009E3EF9"/>
    <w:rsid w:val="009E49FB"/>
    <w:rsid w:val="009E4CBD"/>
    <w:rsid w:val="009F264A"/>
    <w:rsid w:val="009F748A"/>
    <w:rsid w:val="00A03BC0"/>
    <w:rsid w:val="00A04659"/>
    <w:rsid w:val="00A04E07"/>
    <w:rsid w:val="00A05BFC"/>
    <w:rsid w:val="00A07EE9"/>
    <w:rsid w:val="00A13252"/>
    <w:rsid w:val="00A2094A"/>
    <w:rsid w:val="00A238C4"/>
    <w:rsid w:val="00A2460E"/>
    <w:rsid w:val="00A260C8"/>
    <w:rsid w:val="00A30DEF"/>
    <w:rsid w:val="00A3214C"/>
    <w:rsid w:val="00A321BA"/>
    <w:rsid w:val="00A33C5E"/>
    <w:rsid w:val="00A354C5"/>
    <w:rsid w:val="00A45511"/>
    <w:rsid w:val="00A46A61"/>
    <w:rsid w:val="00A46BDD"/>
    <w:rsid w:val="00A50528"/>
    <w:rsid w:val="00A51E3F"/>
    <w:rsid w:val="00A6170A"/>
    <w:rsid w:val="00A6548A"/>
    <w:rsid w:val="00A656E5"/>
    <w:rsid w:val="00A74D6E"/>
    <w:rsid w:val="00A75FF5"/>
    <w:rsid w:val="00A770E6"/>
    <w:rsid w:val="00A82105"/>
    <w:rsid w:val="00A85B54"/>
    <w:rsid w:val="00A86621"/>
    <w:rsid w:val="00A94F0D"/>
    <w:rsid w:val="00A960F3"/>
    <w:rsid w:val="00A9623C"/>
    <w:rsid w:val="00AA32A4"/>
    <w:rsid w:val="00AA57AE"/>
    <w:rsid w:val="00AA5B91"/>
    <w:rsid w:val="00AA6443"/>
    <w:rsid w:val="00AB10AB"/>
    <w:rsid w:val="00AB244A"/>
    <w:rsid w:val="00AB4FDB"/>
    <w:rsid w:val="00AC00EE"/>
    <w:rsid w:val="00AC2722"/>
    <w:rsid w:val="00AC3422"/>
    <w:rsid w:val="00AD026F"/>
    <w:rsid w:val="00AD10A2"/>
    <w:rsid w:val="00AD7A5B"/>
    <w:rsid w:val="00AE2B7F"/>
    <w:rsid w:val="00AE38EB"/>
    <w:rsid w:val="00AE6DC2"/>
    <w:rsid w:val="00AE6FFC"/>
    <w:rsid w:val="00AE7553"/>
    <w:rsid w:val="00AF042D"/>
    <w:rsid w:val="00AF27BB"/>
    <w:rsid w:val="00AF7DDC"/>
    <w:rsid w:val="00B04050"/>
    <w:rsid w:val="00B174B7"/>
    <w:rsid w:val="00B26926"/>
    <w:rsid w:val="00B30BF8"/>
    <w:rsid w:val="00B30DA3"/>
    <w:rsid w:val="00B3154E"/>
    <w:rsid w:val="00B35DF2"/>
    <w:rsid w:val="00B42433"/>
    <w:rsid w:val="00B44859"/>
    <w:rsid w:val="00B4615A"/>
    <w:rsid w:val="00B46DE9"/>
    <w:rsid w:val="00B47E63"/>
    <w:rsid w:val="00B518D7"/>
    <w:rsid w:val="00B54635"/>
    <w:rsid w:val="00B56821"/>
    <w:rsid w:val="00B61B68"/>
    <w:rsid w:val="00B66BFE"/>
    <w:rsid w:val="00B704E0"/>
    <w:rsid w:val="00B72C20"/>
    <w:rsid w:val="00B736A4"/>
    <w:rsid w:val="00B752E9"/>
    <w:rsid w:val="00B8695E"/>
    <w:rsid w:val="00B87C67"/>
    <w:rsid w:val="00B90E71"/>
    <w:rsid w:val="00B9163B"/>
    <w:rsid w:val="00B916B2"/>
    <w:rsid w:val="00B918DF"/>
    <w:rsid w:val="00B92CBC"/>
    <w:rsid w:val="00B9359F"/>
    <w:rsid w:val="00B97DBB"/>
    <w:rsid w:val="00BA0288"/>
    <w:rsid w:val="00BA06DF"/>
    <w:rsid w:val="00BA086C"/>
    <w:rsid w:val="00BA2C04"/>
    <w:rsid w:val="00BA524C"/>
    <w:rsid w:val="00BA5718"/>
    <w:rsid w:val="00BA78D5"/>
    <w:rsid w:val="00BB1ADC"/>
    <w:rsid w:val="00BB1E1F"/>
    <w:rsid w:val="00BB4EB2"/>
    <w:rsid w:val="00BC6484"/>
    <w:rsid w:val="00BD03AB"/>
    <w:rsid w:val="00BD0F8E"/>
    <w:rsid w:val="00BD47C9"/>
    <w:rsid w:val="00BE0B3F"/>
    <w:rsid w:val="00BE3887"/>
    <w:rsid w:val="00BE653D"/>
    <w:rsid w:val="00BF0CF6"/>
    <w:rsid w:val="00BF4644"/>
    <w:rsid w:val="00C00D05"/>
    <w:rsid w:val="00C029E5"/>
    <w:rsid w:val="00C205CC"/>
    <w:rsid w:val="00C213A8"/>
    <w:rsid w:val="00C21B3A"/>
    <w:rsid w:val="00C21B67"/>
    <w:rsid w:val="00C24A99"/>
    <w:rsid w:val="00C279B4"/>
    <w:rsid w:val="00C304B7"/>
    <w:rsid w:val="00C339D3"/>
    <w:rsid w:val="00C35366"/>
    <w:rsid w:val="00C445BA"/>
    <w:rsid w:val="00C54ABD"/>
    <w:rsid w:val="00C678A2"/>
    <w:rsid w:val="00C67AAD"/>
    <w:rsid w:val="00C70864"/>
    <w:rsid w:val="00C74918"/>
    <w:rsid w:val="00C87DB4"/>
    <w:rsid w:val="00CB0576"/>
    <w:rsid w:val="00CB077D"/>
    <w:rsid w:val="00CB1490"/>
    <w:rsid w:val="00CB25F9"/>
    <w:rsid w:val="00CB452A"/>
    <w:rsid w:val="00CB63F9"/>
    <w:rsid w:val="00CC1B3D"/>
    <w:rsid w:val="00CC1D21"/>
    <w:rsid w:val="00CD12AF"/>
    <w:rsid w:val="00CD5A15"/>
    <w:rsid w:val="00CE4E72"/>
    <w:rsid w:val="00CE69C5"/>
    <w:rsid w:val="00CF28B6"/>
    <w:rsid w:val="00CF52F3"/>
    <w:rsid w:val="00D02230"/>
    <w:rsid w:val="00D02BFA"/>
    <w:rsid w:val="00D06448"/>
    <w:rsid w:val="00D1391B"/>
    <w:rsid w:val="00D2006A"/>
    <w:rsid w:val="00D206AF"/>
    <w:rsid w:val="00D36437"/>
    <w:rsid w:val="00D401D6"/>
    <w:rsid w:val="00D44AE4"/>
    <w:rsid w:val="00D60C8F"/>
    <w:rsid w:val="00D62AA3"/>
    <w:rsid w:val="00D652E2"/>
    <w:rsid w:val="00D83442"/>
    <w:rsid w:val="00D9138E"/>
    <w:rsid w:val="00D9347B"/>
    <w:rsid w:val="00D94963"/>
    <w:rsid w:val="00D96EE0"/>
    <w:rsid w:val="00DA123F"/>
    <w:rsid w:val="00DA2EC6"/>
    <w:rsid w:val="00DA682B"/>
    <w:rsid w:val="00DB12AB"/>
    <w:rsid w:val="00DB4CAA"/>
    <w:rsid w:val="00DC7730"/>
    <w:rsid w:val="00DC7F73"/>
    <w:rsid w:val="00DD0155"/>
    <w:rsid w:val="00DD500F"/>
    <w:rsid w:val="00DD5824"/>
    <w:rsid w:val="00DD6CB3"/>
    <w:rsid w:val="00DF1AC6"/>
    <w:rsid w:val="00DF1C2C"/>
    <w:rsid w:val="00DF7E4E"/>
    <w:rsid w:val="00E034B1"/>
    <w:rsid w:val="00E04886"/>
    <w:rsid w:val="00E069FD"/>
    <w:rsid w:val="00E07515"/>
    <w:rsid w:val="00E133ED"/>
    <w:rsid w:val="00E144E5"/>
    <w:rsid w:val="00E17940"/>
    <w:rsid w:val="00E203D6"/>
    <w:rsid w:val="00E22979"/>
    <w:rsid w:val="00E319A4"/>
    <w:rsid w:val="00E352B4"/>
    <w:rsid w:val="00E42752"/>
    <w:rsid w:val="00E457C1"/>
    <w:rsid w:val="00E60D72"/>
    <w:rsid w:val="00E631C0"/>
    <w:rsid w:val="00E76E2C"/>
    <w:rsid w:val="00E83A07"/>
    <w:rsid w:val="00E84A15"/>
    <w:rsid w:val="00E87F32"/>
    <w:rsid w:val="00E90E5F"/>
    <w:rsid w:val="00E91427"/>
    <w:rsid w:val="00E91B8F"/>
    <w:rsid w:val="00E93603"/>
    <w:rsid w:val="00EB756D"/>
    <w:rsid w:val="00EC00CD"/>
    <w:rsid w:val="00EC3B2F"/>
    <w:rsid w:val="00EC44EC"/>
    <w:rsid w:val="00EC4F41"/>
    <w:rsid w:val="00ED0522"/>
    <w:rsid w:val="00ED4159"/>
    <w:rsid w:val="00ED5A4F"/>
    <w:rsid w:val="00EE0993"/>
    <w:rsid w:val="00EE11F3"/>
    <w:rsid w:val="00F1656D"/>
    <w:rsid w:val="00F20E03"/>
    <w:rsid w:val="00F23752"/>
    <w:rsid w:val="00F30CB4"/>
    <w:rsid w:val="00F33552"/>
    <w:rsid w:val="00F45EDC"/>
    <w:rsid w:val="00F54179"/>
    <w:rsid w:val="00F613C1"/>
    <w:rsid w:val="00F61555"/>
    <w:rsid w:val="00F62230"/>
    <w:rsid w:val="00F677A1"/>
    <w:rsid w:val="00F71616"/>
    <w:rsid w:val="00F71F64"/>
    <w:rsid w:val="00F816CB"/>
    <w:rsid w:val="00F8414E"/>
    <w:rsid w:val="00F84907"/>
    <w:rsid w:val="00F84AA8"/>
    <w:rsid w:val="00F96F66"/>
    <w:rsid w:val="00F976D1"/>
    <w:rsid w:val="00FA2F81"/>
    <w:rsid w:val="00FB2DD1"/>
    <w:rsid w:val="00FB6897"/>
    <w:rsid w:val="00FC551A"/>
    <w:rsid w:val="00FC6F0F"/>
    <w:rsid w:val="00FE26EB"/>
    <w:rsid w:val="00FE4140"/>
    <w:rsid w:val="00FE495C"/>
    <w:rsid w:val="00FE4E85"/>
    <w:rsid w:val="00FF255C"/>
    <w:rsid w:val="00FF3461"/>
    <w:rsid w:val="0594DB9A"/>
    <w:rsid w:val="09440965"/>
    <w:rsid w:val="0A90DFBE"/>
    <w:rsid w:val="0CF944F8"/>
    <w:rsid w:val="0DDE1C01"/>
    <w:rsid w:val="1105CF6A"/>
    <w:rsid w:val="158AA0D4"/>
    <w:rsid w:val="15FF9F77"/>
    <w:rsid w:val="19B17663"/>
    <w:rsid w:val="1A70FCA0"/>
    <w:rsid w:val="1A78ECB0"/>
    <w:rsid w:val="1A88FB22"/>
    <w:rsid w:val="1F256404"/>
    <w:rsid w:val="241EFB51"/>
    <w:rsid w:val="29033CDE"/>
    <w:rsid w:val="2B87A5E2"/>
    <w:rsid w:val="30CDC041"/>
    <w:rsid w:val="36E88A34"/>
    <w:rsid w:val="377D397A"/>
    <w:rsid w:val="3DE0C399"/>
    <w:rsid w:val="3E60ED65"/>
    <w:rsid w:val="3EFEC8F9"/>
    <w:rsid w:val="426F53C1"/>
    <w:rsid w:val="42893F2F"/>
    <w:rsid w:val="463F8912"/>
    <w:rsid w:val="4B6DB1B6"/>
    <w:rsid w:val="4EBB36C7"/>
    <w:rsid w:val="4F1DD924"/>
    <w:rsid w:val="4F5DD448"/>
    <w:rsid w:val="4FF22992"/>
    <w:rsid w:val="546712E8"/>
    <w:rsid w:val="566677D5"/>
    <w:rsid w:val="5D3D7C88"/>
    <w:rsid w:val="5DAA0018"/>
    <w:rsid w:val="631F1F3F"/>
    <w:rsid w:val="69339E06"/>
    <w:rsid w:val="720B1CFB"/>
    <w:rsid w:val="7429C9A7"/>
    <w:rsid w:val="7A86D327"/>
    <w:rsid w:val="7ABA765B"/>
    <w:rsid w:val="7E72241D"/>
    <w:rsid w:val="7FFD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3756"/>
  <w15:chartTrackingRefBased/>
  <w15:docId w15:val="{B536EA8C-DB7E-472E-B4A3-A2238A05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00AA3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semiHidden/>
    <w:unhideWhenUsed/>
    <w:qFormat/>
    <w:rsid w:val="00AA3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uiPriority w:val="9"/>
    <w:semiHidden/>
    <w:unhideWhenUsed/>
    <w:qFormat/>
    <w:rsid w:val="00AA32A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uiPriority w:val="9"/>
    <w:semiHidden/>
    <w:unhideWhenUsed/>
    <w:qFormat/>
    <w:rsid w:val="00AA32A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uiPriority w:val="9"/>
    <w:semiHidden/>
    <w:unhideWhenUsed/>
    <w:qFormat/>
    <w:rsid w:val="00AA32A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uiPriority w:val="9"/>
    <w:semiHidden/>
    <w:unhideWhenUsed/>
    <w:qFormat/>
    <w:rsid w:val="00AA32A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uiPriority w:val="9"/>
    <w:semiHidden/>
    <w:unhideWhenUsed/>
    <w:qFormat/>
    <w:rsid w:val="00AA32A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uiPriority w:val="9"/>
    <w:semiHidden/>
    <w:unhideWhenUsed/>
    <w:qFormat/>
    <w:rsid w:val="00AA32A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uiPriority w:val="9"/>
    <w:semiHidden/>
    <w:unhideWhenUsed/>
    <w:qFormat/>
    <w:rsid w:val="00AA32A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ststycke">
    <w:name w:val="List Paragraph"/>
    <w:basedOn w:val="Normal"/>
    <w:uiPriority w:val="34"/>
    <w:qFormat/>
    <w:rsid w:val="00AA32A4"/>
    <w:pPr>
      <w:ind w:left="720"/>
      <w:contextualSpacing/>
    </w:pPr>
  </w:style>
  <w:style w:type="character" w:styleId="Starkbetoning">
    <w:name w:val="Intense Emphasis"/>
    <w:basedOn w:val="Standardstycketeckensnitt"/>
    <w:uiPriority w:val="21"/>
    <w:qFormat/>
    <w:rsid w:val="00AA32A4"/>
    <w:rPr>
      <w:i/>
      <w:iCs/>
      <w:color w:val="0F4761" w:themeColor="accent1" w:themeShade="BF"/>
    </w:rPr>
  </w:style>
  <w:style w:type="character" w:styleId="Starkreferens">
    <w:name w:val="Intense Reference"/>
    <w:basedOn w:val="Standardstycketeckensnitt"/>
    <w:uiPriority w:val="32"/>
    <w:qFormat/>
    <w:rsid w:val="00AA32A4"/>
    <w:rPr>
      <w:b/>
      <w:bCs/>
      <w:smallCaps/>
      <w:color w:val="0F4761" w:themeColor="accent1" w:themeShade="BF"/>
      <w:spacing w:val="5"/>
    </w:rPr>
  </w:style>
  <w:style w:type="character" w:styleId="Hyperlnk">
    <w:name w:val="Hyperlink"/>
    <w:basedOn w:val="Standardstycketeckensnitt"/>
    <w:uiPriority w:val="99"/>
    <w:unhideWhenUsed/>
    <w:rsid w:val="00AA32A4"/>
    <w:rPr>
      <w:color w:val="467886" w:themeColor="hyperlink"/>
      <w:u w:val="single"/>
    </w:rPr>
  </w:style>
  <w:style w:type="character" w:styleId="Olstomnmnande">
    <w:name w:val="Unresolved Mention"/>
    <w:basedOn w:val="Standardstycketeckensnitt"/>
    <w:uiPriority w:val="99"/>
    <w:semiHidden/>
    <w:unhideWhenUsed/>
    <w:rsid w:val="00AA32A4"/>
    <w:rPr>
      <w:color w:val="605E5C"/>
      <w:shd w:val="clear" w:color="auto" w:fill="E1DFDD"/>
    </w:rPr>
  </w:style>
  <w:style w:type="character" w:customStyle="1" w:styleId="Rubrik1Char">
    <w:name w:val="Rubrik 1 Char"/>
    <w:basedOn w:val="Standardstycketeckensnitt"/>
    <w:uiPriority w:val="9"/>
    <w:rsid w:val="00447CC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uiPriority w:val="9"/>
    <w:semiHidden/>
    <w:rsid w:val="00447CC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uiPriority w:val="9"/>
    <w:semiHidden/>
    <w:rsid w:val="00447CC6"/>
    <w:rPr>
      <w:rFonts w:eastAsiaTheme="majorEastAsia" w:cstheme="majorBidi"/>
      <w:color w:val="0F4761" w:themeColor="accent1" w:themeShade="BF"/>
      <w:sz w:val="28"/>
      <w:szCs w:val="28"/>
    </w:rPr>
  </w:style>
  <w:style w:type="character" w:customStyle="1" w:styleId="Rubrik4Char">
    <w:name w:val="Rubrik 4 Char"/>
    <w:basedOn w:val="Standardstycketeckensnitt"/>
    <w:uiPriority w:val="9"/>
    <w:semiHidden/>
    <w:rsid w:val="00447CC6"/>
    <w:rPr>
      <w:rFonts w:eastAsiaTheme="majorEastAsia" w:cstheme="majorBidi"/>
      <w:i/>
      <w:iCs/>
      <w:color w:val="0F4761" w:themeColor="accent1" w:themeShade="BF"/>
    </w:rPr>
  </w:style>
  <w:style w:type="character" w:customStyle="1" w:styleId="Rubrik5Char">
    <w:name w:val="Rubrik 5 Char"/>
    <w:basedOn w:val="Standardstycketeckensnitt"/>
    <w:uiPriority w:val="9"/>
    <w:semiHidden/>
    <w:rsid w:val="00447CC6"/>
    <w:rPr>
      <w:rFonts w:eastAsiaTheme="majorEastAsia" w:cstheme="majorBidi"/>
      <w:color w:val="0F4761" w:themeColor="accent1" w:themeShade="BF"/>
    </w:rPr>
  </w:style>
  <w:style w:type="character" w:customStyle="1" w:styleId="Rubrik6Char">
    <w:name w:val="Rubrik 6 Char"/>
    <w:basedOn w:val="Standardstycketeckensnitt"/>
    <w:uiPriority w:val="9"/>
    <w:semiHidden/>
    <w:rsid w:val="00447CC6"/>
    <w:rPr>
      <w:rFonts w:eastAsiaTheme="majorEastAsia" w:cstheme="majorBidi"/>
      <w:i/>
      <w:iCs/>
      <w:color w:val="595959" w:themeColor="text1" w:themeTint="A6"/>
    </w:rPr>
  </w:style>
  <w:style w:type="character" w:customStyle="1" w:styleId="Rubrik7Char">
    <w:name w:val="Rubrik 7 Char"/>
    <w:basedOn w:val="Standardstycketeckensnitt"/>
    <w:uiPriority w:val="9"/>
    <w:semiHidden/>
    <w:rsid w:val="00447CC6"/>
    <w:rPr>
      <w:rFonts w:eastAsiaTheme="majorEastAsia" w:cstheme="majorBidi"/>
      <w:color w:val="595959" w:themeColor="text1" w:themeTint="A6"/>
    </w:rPr>
  </w:style>
  <w:style w:type="character" w:customStyle="1" w:styleId="Rubrik8Char">
    <w:name w:val="Rubrik 8 Char"/>
    <w:basedOn w:val="Standardstycketeckensnitt"/>
    <w:uiPriority w:val="9"/>
    <w:semiHidden/>
    <w:rsid w:val="00447CC6"/>
    <w:rPr>
      <w:rFonts w:eastAsiaTheme="majorEastAsia" w:cstheme="majorBidi"/>
      <w:i/>
      <w:iCs/>
      <w:color w:val="272727" w:themeColor="text1" w:themeTint="D8"/>
    </w:rPr>
  </w:style>
  <w:style w:type="character" w:customStyle="1" w:styleId="Rubrik9Char">
    <w:name w:val="Rubrik 9 Char"/>
    <w:basedOn w:val="Standardstycketeckensnitt"/>
    <w:uiPriority w:val="9"/>
    <w:semiHidden/>
    <w:rsid w:val="00447CC6"/>
    <w:rPr>
      <w:rFonts w:eastAsiaTheme="majorEastAsia" w:cstheme="majorBidi"/>
      <w:color w:val="272727" w:themeColor="text1" w:themeTint="D8"/>
    </w:rPr>
  </w:style>
  <w:style w:type="character" w:customStyle="1" w:styleId="RubrikChar">
    <w:name w:val="Rubrik Char"/>
    <w:basedOn w:val="Standardstycketeckensnitt"/>
    <w:uiPriority w:val="10"/>
    <w:rsid w:val="00447CC6"/>
    <w:rPr>
      <w:rFonts w:asciiTheme="majorHAnsi" w:eastAsiaTheme="majorEastAsia" w:hAnsiTheme="majorHAnsi" w:cstheme="majorBidi"/>
      <w:spacing w:val="-10"/>
      <w:kern w:val="28"/>
      <w:sz w:val="56"/>
      <w:szCs w:val="56"/>
    </w:rPr>
  </w:style>
  <w:style w:type="character" w:customStyle="1" w:styleId="UnderrubrikChar">
    <w:name w:val="Underrubrik Char"/>
    <w:basedOn w:val="Standardstycketeckensnitt"/>
    <w:uiPriority w:val="11"/>
    <w:rsid w:val="00447CC6"/>
    <w:rPr>
      <w:rFonts w:eastAsiaTheme="majorEastAsia" w:cstheme="majorBidi"/>
      <w:color w:val="595959" w:themeColor="text1" w:themeTint="A6"/>
      <w:spacing w:val="15"/>
      <w:sz w:val="28"/>
      <w:szCs w:val="28"/>
    </w:rPr>
  </w:style>
  <w:style w:type="character" w:customStyle="1" w:styleId="CitatChar">
    <w:name w:val="Citat Char"/>
    <w:basedOn w:val="Standardstycketeckensnitt"/>
    <w:uiPriority w:val="29"/>
    <w:rsid w:val="00447CC6"/>
    <w:rPr>
      <w:i/>
      <w:iCs/>
      <w:color w:val="404040" w:themeColor="text1" w:themeTint="BF"/>
    </w:rPr>
  </w:style>
  <w:style w:type="character" w:customStyle="1" w:styleId="StarktcitatChar">
    <w:name w:val="Starkt citat Char"/>
    <w:basedOn w:val="Standardstycketeckensnitt"/>
    <w:uiPriority w:val="30"/>
    <w:rsid w:val="00447CC6"/>
    <w:rPr>
      <w:i/>
      <w:iCs/>
      <w:color w:val="0F4761" w:themeColor="accent1" w:themeShade="BF"/>
    </w:rPr>
  </w:style>
  <w:style w:type="paragraph" w:styleId="Fotnotstext">
    <w:name w:val="footnote text"/>
    <w:basedOn w:val="Normal"/>
    <w:link w:val="FotnotstextChar"/>
    <w:uiPriority w:val="99"/>
    <w:semiHidden/>
    <w:unhideWhenUsed/>
    <w:rsid w:val="00926F5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26F59"/>
    <w:rPr>
      <w:sz w:val="20"/>
      <w:szCs w:val="20"/>
    </w:rPr>
  </w:style>
  <w:style w:type="character" w:styleId="Fotnotsreferens">
    <w:name w:val="footnote reference"/>
    <w:basedOn w:val="Standardstycketeckensnitt"/>
    <w:uiPriority w:val="99"/>
    <w:semiHidden/>
    <w:unhideWhenUsed/>
    <w:rsid w:val="00926F59"/>
    <w:rPr>
      <w:vertAlign w:val="superscript"/>
    </w:rPr>
  </w:style>
  <w:style w:type="paragraph" w:styleId="Slutnotstext">
    <w:name w:val="endnote text"/>
    <w:basedOn w:val="Normal"/>
    <w:link w:val="SlutnotstextChar"/>
    <w:uiPriority w:val="99"/>
    <w:semiHidden/>
    <w:unhideWhenUsed/>
    <w:rsid w:val="00D02BF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02BFA"/>
    <w:rPr>
      <w:sz w:val="20"/>
      <w:szCs w:val="20"/>
    </w:rPr>
  </w:style>
  <w:style w:type="character" w:styleId="Slutnotsreferens">
    <w:name w:val="endnote reference"/>
    <w:basedOn w:val="Standardstycketeckensnitt"/>
    <w:uiPriority w:val="99"/>
    <w:semiHidden/>
    <w:unhideWhenUsed/>
    <w:rsid w:val="00D02BFA"/>
    <w:rPr>
      <w:vertAlign w:val="superscript"/>
    </w:rPr>
  </w:style>
  <w:style w:type="paragraph" w:styleId="Sidhuvud">
    <w:name w:val="header"/>
    <w:basedOn w:val="Normal"/>
    <w:link w:val="SidhuvudChar"/>
    <w:uiPriority w:val="99"/>
    <w:unhideWhenUsed/>
    <w:rsid w:val="007211C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211CD"/>
  </w:style>
  <w:style w:type="paragraph" w:styleId="Sidfot">
    <w:name w:val="footer"/>
    <w:basedOn w:val="Normal"/>
    <w:link w:val="SidfotChar"/>
    <w:uiPriority w:val="99"/>
    <w:unhideWhenUsed/>
    <w:rsid w:val="007211C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21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52553">
      <w:bodyDiv w:val="1"/>
      <w:marLeft w:val="0"/>
      <w:marRight w:val="0"/>
      <w:marTop w:val="0"/>
      <w:marBottom w:val="0"/>
      <w:divBdr>
        <w:top w:val="none" w:sz="0" w:space="0" w:color="auto"/>
        <w:left w:val="none" w:sz="0" w:space="0" w:color="auto"/>
        <w:bottom w:val="none" w:sz="0" w:space="0" w:color="auto"/>
        <w:right w:val="none" w:sz="0" w:space="0" w:color="auto"/>
      </w:divBdr>
    </w:div>
    <w:div w:id="1147555757">
      <w:bodyDiv w:val="1"/>
      <w:marLeft w:val="0"/>
      <w:marRight w:val="0"/>
      <w:marTop w:val="0"/>
      <w:marBottom w:val="0"/>
      <w:divBdr>
        <w:top w:val="none" w:sz="0" w:space="0" w:color="auto"/>
        <w:left w:val="none" w:sz="0" w:space="0" w:color="auto"/>
        <w:bottom w:val="none" w:sz="0" w:space="0" w:color="auto"/>
        <w:right w:val="none" w:sz="0" w:space="0" w:color="auto"/>
      </w:divBdr>
    </w:div>
    <w:div w:id="1991323376">
      <w:bodyDiv w:val="1"/>
      <w:marLeft w:val="0"/>
      <w:marRight w:val="0"/>
      <w:marTop w:val="0"/>
      <w:marBottom w:val="0"/>
      <w:divBdr>
        <w:top w:val="none" w:sz="0" w:space="0" w:color="auto"/>
        <w:left w:val="none" w:sz="0" w:space="0" w:color="auto"/>
        <w:bottom w:val="none" w:sz="0" w:space="0" w:color="auto"/>
        <w:right w:val="none" w:sz="0" w:space="0" w:color="auto"/>
      </w:divBdr>
    </w:div>
    <w:div w:id="20227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rints.qut.edu.au/199528/1/46639532.pdf" TargetMode="External"/><Relationship Id="rId21" Type="http://schemas.openxmlformats.org/officeDocument/2006/relationships/hyperlink" Target="https://eprints.qut.edu.au/199528/1/46639532.pdf" TargetMode="External"/><Relationship Id="rId42" Type="http://schemas.openxmlformats.org/officeDocument/2006/relationships/hyperlink" Target="https://d1wqtxts1xzle7.cloudfront.net/47193376/1-s2.0-S0959652615001031-main-libre.pdf?1468344582=&amp;response-content-disposition=inline%3B+filename%3DAwareness_perceptions_and_willingness_to.pdf&amp;Expires=1764936561&amp;Signature=cra92MMJ09VqnGk0BdBCJWoPezsXWUt65OcgZLFnMDl29wd3SXEt5nkPf69ZMfWROmPFrx-BkoilQ773Y73yCu~s-r6NQB49ZtfV6kHenEg-84VshCRu3fxZWhkF~Im2JapxOc70NaDKnLEuyqsmFDHrQDoC4vVz4H9lpzjgt4wql2vwNznYFwsPHcqzlqSR5DOdi-2KzVrImfkah-vqFzCmG7Uo7L-c-k8PmjXXL~ucUbwu91FW1occLshAWCUOyo8nkpXpKxmGKfD~2k~ROQClshm45q4~v-pO4E78oftu44YJErIotLghmcylon0W16E4I0sRDODSTPCcW~XwAw__&amp;Key-Pair-Id=APKAJLOHF5GGSLRBV4ZA" TargetMode="External"/><Relationship Id="rId47" Type="http://schemas.openxmlformats.org/officeDocument/2006/relationships/hyperlink" Target="https://www.treteknisk.no/resources/filer/publications/Air_leakages_in_cross_laminated_timber_constructions_28022011_docx_xy7tg.pdf" TargetMode="External"/><Relationship Id="rId63" Type="http://schemas.openxmlformats.org/officeDocument/2006/relationships/hyperlink" Target="https://eprints.qut.edu.au/199528/1/46639532.pdf" TargetMode="External"/><Relationship Id="rId68"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84" Type="http://schemas.openxmlformats.org/officeDocument/2006/relationships/theme" Target="theme/theme1.xml"/><Relationship Id="rId16" Type="http://schemas.openxmlformats.org/officeDocument/2006/relationships/hyperlink" Target="https://www.scribd.com/document/514630559/Rethinkmag-Mat240a-Clt-131022" TargetMode="External"/><Relationship Id="rId11" Type="http://schemas.openxmlformats.org/officeDocument/2006/relationships/hyperlink" Target="https://unece.org/DAM/timber/publications/FPAMR2018.pdf" TargetMode="External"/><Relationship Id="rId32" Type="http://schemas.openxmlformats.org/officeDocument/2006/relationships/hyperlink" Target="https://www.scribd.com/document/514630559/Rethinkmag-Mat240a-Clt-131022" TargetMode="External"/><Relationship Id="rId37" Type="http://schemas.openxmlformats.org/officeDocument/2006/relationships/hyperlink" Target="https://www.mdpi.com/2076-3417/11/5/2078" TargetMode="External"/><Relationship Id="rId53" Type="http://schemas.openxmlformats.org/officeDocument/2006/relationships/hyperlink" Target="https://www.mdpi.com/2071-1050/4/10/2707" TargetMode="External"/><Relationship Id="rId58" Type="http://schemas.openxmlformats.org/officeDocument/2006/relationships/hyperlink" Target="https://www.mdpi.com/2076-3417/11/5/2078" TargetMode="External"/><Relationship Id="rId74" Type="http://schemas.openxmlformats.org/officeDocument/2006/relationships/hyperlink" Target="https://www.mdpi.com/2076-3417/11/5/2078" TargetMode="External"/><Relationship Id="rId79" Type="http://schemas.openxmlformats.org/officeDocument/2006/relationships/hyperlink" Target="https://www.researchgate.net/profile/Rene-Steiger/publication/228592173_Non_destructive_evaluation_of_elastic_material_properties_of_cross-laminated_timber_CLT/links/0c96053327b93760f0000000/Non-destructive-evaluation-of-elastic-material-properties-of-cross-laminated-timber-CLT.pdf" TargetMode="External"/><Relationship Id="rId5" Type="http://schemas.openxmlformats.org/officeDocument/2006/relationships/webSettings" Target="webSettings.xml"/><Relationship Id="rId61" Type="http://schemas.openxmlformats.org/officeDocument/2006/relationships/hyperlink" Target="https://d1wqtxts1xzle7.cloudfront.net/47496299/Multi-Storey_Prestressed_Timber_Building20160725-24525-p55ckb-libre.pdf?1469439442=&amp;response-content-disposition=inline%3B+filename%3DMulti_Storey_Prestressed_Timber_Building.pdf&amp;Expires=1764935391&amp;Signature=P4DZz6L9DCvJ6QkuO1s~WUgZLIo7A8vvCyVYIi~rKorfSlKxZ7YPRZ8rHwMhf21fqdp~Ggv0tJZJQGiDh3LYUsH6UaV9eL7dMR~WVHesVGv0Jkie41pa0y2QiVm1mKDOo4LBri-cgK~051G3hXz4L47xsXAT8~6hdRx8-Zeq4-Viv4M1adCcHH5Lf2qdEok0sR-OWUNNAyO-W6p36WWyf1~cXsAAAUyVT4Wh1n8OT-XjhEohIe9x1bCssQ--MRwEfq9EMjrdrYbIefnZ4tvHZS9t~SAukyBaTq6inO8hBLIAGrwrByjCDibwTioRzujhlvUIFlmXeu-90poSGRqA6Q__&amp;Key-Pair-Id=APKAJLOHF5GGSLRBV4ZA" TargetMode="External"/><Relationship Id="rId82" Type="http://schemas.openxmlformats.org/officeDocument/2006/relationships/header" Target="header1.xml"/><Relationship Id="rId19"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14" Type="http://schemas.openxmlformats.org/officeDocument/2006/relationships/hyperlink" Target="https://www.sciencedirect.com/science/article/pii/S1364032116306050" TargetMode="External"/><Relationship Id="rId22" Type="http://schemas.openxmlformats.org/officeDocument/2006/relationships/hyperlink" Target="https://www.theseus.fi/bitstream/handle/10024/142836/Khan_sobur.pdf?sequence=1" TargetMode="External"/><Relationship Id="rId27" Type="http://schemas.openxmlformats.org/officeDocument/2006/relationships/hyperlink" Target="https://d1wqtxts1xzle7.cloudfront.net/47496299/Multi-Storey_Prestressed_Timber_Building20160725-24525-p55ckb-libre.pdf?1469439442=&amp;response-content-disposition=inline%3B+filename%3DMulti_Storey_Prestressed_Timber_Building.pdf&amp;Expires=1764935391&amp;Signature=P4DZz6L9DCvJ6QkuO1s~WUgZLIo7A8vvCyVYIi~rKorfSlKxZ7YPRZ8rHwMhf21fqdp~Ggv0tJZJQGiDh3LYUsH6UaV9eL7dMR~WVHesVGv0Jkie41pa0y2QiVm1mKDOo4LBri-cgK~051G3hXz4L47xsXAT8~6hdRx8-Zeq4-Viv4M1adCcHH5Lf2qdEok0sR-OWUNNAyO-W6p36WWyf1~cXsAAAUyVT4Wh1n8OT-XjhEohIe9x1bCssQ--MRwEfq9EMjrdrYbIefnZ4tvHZS9t~SAukyBaTq6inO8hBLIAGrwrByjCDibwTioRzujhlvUIFlmXeu-90poSGRqA6Q__&amp;Key-Pair-Id=APKAJLOHF5GGSLRBV4ZA" TargetMode="External"/><Relationship Id="rId30" Type="http://schemas.openxmlformats.org/officeDocument/2006/relationships/hyperlink" Target="https://seain.org/images/meeting/030223/session_1_____22ll06_introducing_clt.pdf" TargetMode="External"/><Relationship Id="rId35" Type="http://schemas.openxmlformats.org/officeDocument/2006/relationships/hyperlink" Target="https://library.fpinnovations.ca/link/fpipub39445" TargetMode="External"/><Relationship Id="rId43" Type="http://schemas.openxmlformats.org/officeDocument/2006/relationships/hyperlink" Target="https://d1wqtxts1xzle7.cloudfront.net/47193376/1-s2.0-S0959652615001031-main-libre.pdf?1468344582=&amp;response-content-disposition=inline%3B+filename%3DAwareness_perceptions_and_willingness_to.pdf&amp;Expires=1764936561&amp;Signature=cra92MMJ09VqnGk0BdBCJWoPezsXWUt65OcgZLFnMDl29wd3SXEt5nkPf69ZMfWROmPFrx-BkoilQ773Y73yCu~s-r6NQB49ZtfV6kHenEg-84VshCRu3fxZWhkF~Im2JapxOc70NaDKnLEuyqsmFDHrQDoC4vVz4H9lpzjgt4wql2vwNznYFwsPHcqzlqSR5DOdi-2KzVrImfkah-vqFzCmG7Uo7L-c-k8PmjXXL~ucUbwu91FW1occLshAWCUOyo8nkpXpKxmGKfD~2k~ROQClshm45q4~v-pO4E78oftu44YJErIotLghmcylon0W16E4I0sRDODSTPCcW~XwAw__&amp;Key-Pair-Id=APKAJLOHF5GGSLRBV4ZA" TargetMode="External"/><Relationship Id="rId48" Type="http://schemas.openxmlformats.org/officeDocument/2006/relationships/hyperlink" Target="https://www.mdpi.com/2076-3417/11/5/2078" TargetMode="External"/><Relationship Id="rId56" Type="http://schemas.openxmlformats.org/officeDocument/2006/relationships/hyperlink" Target="https://sbsp.sites.olt.ubc.ca/files/2012/07/SBSP-report-Jessie-Chen.pdf" TargetMode="External"/><Relationship Id="rId64" Type="http://schemas.openxmlformats.org/officeDocument/2006/relationships/hyperlink" Target="https://www.researchgate.net/profile/Viktor-Hristovski/publication/258108112_Full-Scale_Shaking-Table_Tests_of_XLam_Panel_Systems_and_Numerical_Verification_Specimen_1/links/5589436508ae9076016e9999/Full-Scale-Shaking-Table-Tests-of-XLam-Panel-Systems-and-Numerical-Verification-Specimen-1.pdf" TargetMode="External"/><Relationship Id="rId69" Type="http://schemas.openxmlformats.org/officeDocument/2006/relationships/hyperlink" Target="https://www.mdpi.com/2076-3417/11/5/2078" TargetMode="External"/><Relationship Id="rId77" Type="http://schemas.openxmlformats.org/officeDocument/2006/relationships/hyperlink" Target="https://d1wqtxts1xzle7.cloudfront.net/104609002/c56724ef45af4983cf46c3f636e5c39dc530-libre.pdf?1690644680=&amp;response-content-disposition=inline%3B+filename%3DOutlook_for_Cross_Laminated_Timber_in_th.pdf&amp;Expires=1764938655&amp;Signature=Auk86TjW-wbVk-lVXnIfFWzGnDj-j10XaWTquN-MSMgBDNxI1GLvuxB051EEqzVVV89zAUB9aJwh6J0bL12A7kLdn7hr0HAlMmORQBAwElyGGbJpN-B3RloIYlmT1H2XV4UNduMfOmSk2wO9QvSlRSUEQbV6VSvMp2uuqCMZYj0QQMA7NVikcqqYBwG4YEXqWdqXv3TLzZK1whj9W5soutNqzYYbZy-HB2AH8kqjUvLWbYpguabZmwEUWKxCGs1pCouup8~xgs10iUsS1JxVjqk0ImFUQbfA~4Pxg-lA-kXogO23Mf5o0hNVfj8OPzZLddkDfwSZhBLSM5pgasH49w__&amp;Key-Pair-Id=APKAJLOHF5GGSLRBV4ZA" TargetMode="External"/><Relationship Id="rId8" Type="http://schemas.openxmlformats.org/officeDocument/2006/relationships/hyperlink" Target="https://www.sciencedirect.com/science/article/pii/S2352710222004958?via%3Dihub" TargetMode="External"/><Relationship Id="rId51"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72" Type="http://schemas.openxmlformats.org/officeDocument/2006/relationships/hyperlink" Target="https://www.diva-portal.org/smash/get/diva2:1221144/FULLTEXT01.pdf" TargetMode="External"/><Relationship Id="rId80" Type="http://schemas.openxmlformats.org/officeDocument/2006/relationships/hyperlink" Target="https://www.researchgate.net/profile/Rene-Steiger/publication/278672951_Validity_of_bending_tests_on_strip-shaped_specimens_to_derive_bending_strength_and_stiffness_properties_of_cross-laminated_solid_timber_CLT/links/5582b93e08ae6cf036c23abc/Validity-of-bending-tests-on-strip-shaped-specimens-to-derive-bending-strength-and-stiffness-properties-of-cross-laminated-solid-timber-CLT.pdf" TargetMode="External"/><Relationship Id="rId3" Type="http://schemas.openxmlformats.org/officeDocument/2006/relationships/styles" Target="styles.xml"/><Relationship Id="rId12" Type="http://schemas.openxmlformats.org/officeDocument/2006/relationships/hyperlink" Target="https://www.nature.com/articles/s43247-025-02840-x" TargetMode="External"/><Relationship Id="rId17" Type="http://schemas.openxmlformats.org/officeDocument/2006/relationships/hyperlink" Target="https://eprints.qut.edu.au/199528/1/46639532.pdf" TargetMode="External"/><Relationship Id="rId25"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33" Type="http://schemas.openxmlformats.org/officeDocument/2006/relationships/hyperlink" Target="https://www.scribd.com/document/514630559/Rethinkmag-Mat240a-Clt-131022" TargetMode="External"/><Relationship Id="rId38"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46" Type="http://schemas.openxmlformats.org/officeDocument/2006/relationships/hyperlink" Target="https://www.treteknisk.no/resources/filer/publications/Air_leakages_in_cross_laminated_timber_constructions_28022011_docx_xy7tg.pdf" TargetMode="External"/><Relationship Id="rId59"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67"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20"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41" Type="http://schemas.openxmlformats.org/officeDocument/2006/relationships/hyperlink" Target="https://www.scribd.com/document/514630559/Rethinkmag-Mat240a-Clt-131022" TargetMode="External"/><Relationship Id="rId54" Type="http://schemas.openxmlformats.org/officeDocument/2006/relationships/hyperlink" Target="https://www.scribd.com/document/514630559/Rethinkmag-Mat240a-Clt-131022" TargetMode="External"/><Relationship Id="rId62" Type="http://schemas.openxmlformats.org/officeDocument/2006/relationships/hyperlink" Target="https://d1wqtxts1xzle7.cloudfront.net/47496299/Multi-Storey_Prestressed_Timber_Building20160725-24525-p55ckb-libre.pdf?1469439442=&amp;response-content-disposition=inline%3B+filename%3DMulti_Storey_Prestressed_Timber_Building.pdf&amp;Expires=1764935391&amp;Signature=P4DZz6L9DCvJ6QkuO1s~WUgZLIo7A8vvCyVYIi~rKorfSlKxZ7YPRZ8rHwMhf21fqdp~Ggv0tJZJQGiDh3LYUsH6UaV9eL7dMR~WVHesVGv0Jkie41pa0y2QiVm1mKDOo4LBri-cgK~051G3hXz4L47xsXAT8~6hdRx8-Zeq4-Viv4M1adCcHH5Lf2qdEok0sR-OWUNNAyO-W6p36WWyf1~cXsAAAUyVT4Wh1n8OT-XjhEohIe9x1bCssQ--MRwEfq9EMjrdrYbIefnZ4tvHZS9t~SAukyBaTq6inO8hBLIAGrwrByjCDibwTioRzujhlvUIFlmXeu-90poSGRqA6Q__&amp;Key-Pair-Id=APKAJLOHF5GGSLRBV4ZA" TargetMode="External"/><Relationship Id="rId70"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75"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1wqtxts1xzle7.cloudfront.net/45847079/A_20project_20contribution_20to_20the_20development_20of_20sustainable_20multi-storey_20timber_20buildings-libre.pdf?1463897735=&amp;response-content-disposition=inline%3B+filename%3DA_project_contribution_to_the_developmen.pdf&amp;Expires=1764934169&amp;Signature=KYkhL4GRMAtPP1ZjFupc7RiBQG-YTBIsM1UClvvGd5Mvcf362uyUG-TirGi37~LonXyPOc7kjV2nuubHdUzHKjlH8bIAa2nQ0kaVJbsXJfgsBMNTxZ1iM13n1j2u2Q-Ug89BBIOK73ZuqNV9Dav2cT6PT5oNIw994QTU5tYT~iKn6ILxE1rFcROP7ImCCfC7o0zlJ4PI36l2WqqEIj2rJ3v-PuGsemaCyDmz5Mut-9uny8xqV6e8FqZuyTB3fRWKUXgScZkcuuA74wR1syfDI~T19QQorfLcAp~G8x0jhzox5GwJzVANaxJbyvb2m9Weo1Vx1MCByK-eRRFPpXSQag__&amp;Key-Pair-Id=APKAJLOHF5GGSLRBV4ZA" TargetMode="External"/><Relationship Id="rId23" Type="http://schemas.openxmlformats.org/officeDocument/2006/relationships/hyperlink" Target="https://d1wqtxts1xzle7.cloudfront.net/104609002/c56724ef45af4983cf46c3f636e5c39dc530-libre.pdf?1690644680=&amp;response-content-disposition=inline%3B+filename%3DOutlook_for_Cross_Laminated_Timber_in_th.pdf&amp;Expires=1764935096&amp;Signature=NbmnAppiKxuPWXlZjNezt~gPD0KCJ~jsUM7Wi9nFsgywtx7AkX~Ge7mzhwICccQ6miqeprXIpkDEXZoZGiikt3bubsm89enf5NOSSQHNX68~9qgTOb2jbY~LS5lku9mPlBbZ9joDscwE-gPhw4aWcrjzChQIO7zHnGtp-A-439HZpNLU9ls4DaE2pI2x6Z9VL6H1OLzh4AtKFE32OG7glEdKkx76qoTRtFvMQ-v020JAGiPTWn76zLS1DqIW2A5INOtq3Cxxwej-PN8q8mimQLYIx9kFf-IQYVYzIFA~mIIC9-~oTkNGcBUmOw7o5E94ZAa9sX8DJ89HoRY6PFaVmg__&amp;Key-Pair-Id=APKAJLOHF5GGSLRBV4ZA" TargetMode="External"/><Relationship Id="rId28" Type="http://schemas.openxmlformats.org/officeDocument/2006/relationships/hyperlink" Target="https://www.scribd.com/document/514630559/Rethinkmag-Mat240a-Clt-131022" TargetMode="External"/><Relationship Id="rId36" Type="http://schemas.openxmlformats.org/officeDocument/2006/relationships/hyperlink" Target="https://www.mdpi.com/2076-3417/11/5/2078" TargetMode="External"/><Relationship Id="rId49" Type="http://schemas.openxmlformats.org/officeDocument/2006/relationships/hyperlink" Target="https://www.mdpi.com/2076-3417/11/5/2078" TargetMode="External"/><Relationship Id="rId57" Type="http://schemas.openxmlformats.org/officeDocument/2006/relationships/hyperlink" Target="https://www.mdpi.com/2076-3417/11/5/2078" TargetMode="External"/><Relationship Id="rId10" Type="http://schemas.openxmlformats.org/officeDocument/2006/relationships/hyperlink" Target="https://trabyggnadskansliet.se/om-sveriges-trabyggnadskansli/" TargetMode="External"/><Relationship Id="rId31" Type="http://schemas.openxmlformats.org/officeDocument/2006/relationships/hyperlink" Target="https://www.sciencedirect.com/science/article/abs/pii/S0379711209001118" TargetMode="External"/><Relationship Id="rId44" Type="http://schemas.openxmlformats.org/officeDocument/2006/relationships/hyperlink" Target="https://sbsp.sites.olt.ubc.ca/files/2012/07/SBSP-report-Jessie-Chen.pdf" TargetMode="External"/><Relationship Id="rId52" Type="http://schemas.openxmlformats.org/officeDocument/2006/relationships/hyperlink" Target="https://www.mdpi.com/2071-1050/4/10/2707" TargetMode="External"/><Relationship Id="rId60"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65" Type="http://schemas.openxmlformats.org/officeDocument/2006/relationships/hyperlink" Target="https://www.researchgate.net/profile/Marjan-Popovski/publication/274959664_Seismic_behavior_of_cross-laminated_timber_structures/links/552d57110cf2e089a3ad73f5/Seismic-behavior-of-cross-laminated-timber-structures.pdf" TargetMode="External"/><Relationship Id="rId73" Type="http://schemas.openxmlformats.org/officeDocument/2006/relationships/hyperlink" Target="https://www.diva-portal.org/smash/get/diva2:1221144/FULLTEXT01.pdf" TargetMode="External"/><Relationship Id="rId78" Type="http://schemas.openxmlformats.org/officeDocument/2006/relationships/hyperlink" Target="https://pdf.sciencedirectassets.com/278653/1-s2.0-S1877705811X00103/1-s2.0-S1877705811012811/main.pdf?X-Amz-Security-Token=IQoJb3JpZ2luX2VjEJT%2F%2F%2F%2F%2F%2F%2F%2F%2F%2FwEaCXVzLWVhc3QtMSJGMEQCIHfsWD7%2FuWPNZqNljJuTl7tHRHuVIesxxxhGYIFkOTx%2BAiA8yp3Dal04KeysKJtfDGNTdlogFD7kOcRD0oRSIBjclyqyBQhcEAUaDDA1OTAwMzU0Njg2NSIMIy8s4fMXs%2BWW3J%2FcKo8FsmYCxmA866PD4L0%2FKFpF%2B0PDL8JYs0MkAr55mrl6zUAHAGdMdRHn6zrPzwTQNRJWgl3oweGobKUK6rVL75a3OFMMfwrT%2FD1W2D4Uic9cDL%2B4t54EeMGCJNMzTDr5zi8lF%2Fpzycc2GXaK8iMajFiC4GngO952NxYWGAtEZJHIogScEQ9kNxRsET2xvxZNPxI%2FPuxhJmWXwcwM3r3KIuPJ%2FgNfNQQ2VfpDFDcmLoJyDkoDt75Nivr0en38PLvIXaO1eqsgffRtj9GadyVo%2BQLoQEoXnEWw9%2B4GPKnPwB1oR1M6bTSf8JQdPTOSuVT%2Bq0GC4gxErLJDWzeay2u3rPmHxHZCk8lv2BiM84xU%2B%2BaLlQIOB8LrRmIjSOQZyBWz1z9eB5AZrcFnzaHll67bD4zjLaX00t8Ps%2BwJN6flTCLZOOFC5xLlTbuQ9nmfSe5i2ZNugwdUAXgS8%2FrhbhAjbU9AgDn3ieOuHVgthocOz0uoxAPo7Cz9wlwZ7Qkp1jdsLjhkXmHNqWiys0xC3WrF%2BUyJ8tRLudN%2BQ7HbJxsADMdXCO1vb27axR1Q5NXZ0EAGkxwwQcgPfVLWbhx4KQc5Yrc%2FOACl2mJ7nbYVOdsmxz6mNrglAyn0A377rKn0CNhtbuyY6uA%2BT8gH5%2BslyGb4kXEvS1Ya0fZCC8bbo6IksbYBpb%2FHHkC1Fq8U4yZpRA3ZOJ8dDbwz1%2FsooY9hEAGj6T6qZutMALNa0ShR%2BV5u%2Fl%2FThHX2pfM1GGQP1F%2BXwh674MKOHx9UfVVNByNPv94WU1AmxTsmEyolNqye90zfWpTIoEFPaLkWgwt5oGKPDWh3Kfn2meO%2BGzUnm3SpdRDOfHg9jlaKFPdpLT2DwpX0cBKyVDDt%2B8rJBjqyAc3PoEBbqbsZ82Mb7zG4jX4EeeIYEziEQ6ztxJxejBGqCGDwUaWWEpGEcNziLKp06Zh%2F8C0pE%2FAi3ico4UdXuQgllzAHcWrMGC8WvEsbR932v04F8A0NmY3vqAaqwpkkgwCfuVZ4Vm4it8cgSEpg4jT4zA%2B6r1WB0WrOgFsm1mk8sZNuwaVvk2o5rQO6uBvD9YxBkMWwpgDL%2BFS9MwksBGKVKCMwKSeHgC7Dak7As1GokyE%3D&amp;X-Amz-Algorithm=AWS4-HMAC-SHA256&amp;X-Amz-Date=20251205T114506Z&amp;X-Amz-SignedHeaders=host&amp;X-Amz-Expires=300&amp;X-Amz-Credential=ASIAQ3PHCVTY7ZG4FPHK%2F20251205%2Fus-east-1%2Fs3%2Faws4_request&amp;X-Amz-Signature=e816e54692eb82963f334040d48786a8393fec4f3068495b33f83792e0116c3d&amp;hash=7d2e8cadaf94b09f4bd450fc09591d12b86a16a6057a4d069425cee567c0cdb4&amp;host=68042c943591013ac2b2430a89b270f6af2c76d8dfd086a07176afe7c76c2c61&amp;pii=S1877705811012811&amp;tid=spdf-97a6f127-8ba5-4c19-ba95-19737058d95c&amp;sid=7d1082c25aa4f941330a85a49cb37b40f530gxrqb&amp;type=client&amp;tsoh=d3d3LnNjaWVuY2VkaXJlY3QuY29t&amp;rh=d3d3LnNjaWVuY2VkaXJlY3QuY29t&amp;ua=0903590359515b02560003&amp;rr=9a934b9efe2f4434&amp;cc=se" TargetMode="External"/><Relationship Id="rId81" Type="http://schemas.openxmlformats.org/officeDocument/2006/relationships/hyperlink" Target="https://www.goldenlightpublish.com/dosyalar/baski/JCEMI_2023_462.pdf" TargetMode="External"/><Relationship Id="rId4" Type="http://schemas.openxmlformats.org/officeDocument/2006/relationships/settings" Target="settings.xml"/><Relationship Id="rId9" Type="http://schemas.openxmlformats.org/officeDocument/2006/relationships/hyperlink" Target="https://repositorium.uminho.pt/entities/publication/e6dd7355-bfe8-46bc-9b67-6d20cf009ea8" TargetMode="External"/><Relationship Id="rId13" Type="http://schemas.openxmlformats.org/officeDocument/2006/relationships/hyperlink" Target="https://www.sciencedirect.com/science/article/pii/S1364032116306050" TargetMode="External"/><Relationship Id="rId18"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39"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34" Type="http://schemas.openxmlformats.org/officeDocument/2006/relationships/hyperlink" Target="https://www.sciencedirect.com/science/article/pii/S0379711218301759" TargetMode="External"/><Relationship Id="rId50" Type="http://schemas.openxmlformats.org/officeDocument/2006/relationships/hyperlink" Target="https://sbsp.sites.olt.ubc.ca/files/2012/07/SBSP-report-Jessie-Chen.pdf" TargetMode="External"/><Relationship Id="rId55" Type="http://schemas.openxmlformats.org/officeDocument/2006/relationships/hyperlink" Target="https://eprints.qut.edu.au/199528/1/46639532.pdf" TargetMode="External"/><Relationship Id="rId76" Type="http://schemas.openxmlformats.org/officeDocument/2006/relationships/hyperlink" Target="https://eprints.qut.edu.au/199528/1/46639532.pdf" TargetMode="External"/><Relationship Id="rId7" Type="http://schemas.openxmlformats.org/officeDocument/2006/relationships/endnotes" Target="endnotes.xml"/><Relationship Id="rId71" Type="http://schemas.openxmlformats.org/officeDocument/2006/relationships/hyperlink" Target="https://d1wqtxts1xzle7.cloudfront.net/47842230/34-libre.pdf?1470505150=&amp;response-content-disposition=inline%3B+filename%3DIntroduction_to_New_Material_Cross_Lamin.pdf&amp;Expires=1764934486&amp;Signature=FLT~bmS0ZuDKZRfQeheKC6JN6xxOYdC9MS0WaeHUtNaI2FZbhl95YvknnjYz32TNaAaFU6UzGO9tEl0E-Eax6METzHvZBoj6Sw~usYOorBc94VimUQ6wv4Mp3Qgoytq4ezpMEyyylz-Tl-NJTHCRp~uRl0o2dep1-WxXGpvM-4K1zHHpsvH4SU~A00QxfcaUhRcGAQM8CFuYGqzCMSP7TzXM5oE8iJXsEDq8wRYrjw6om3zN7JhF1Rv2m~vCLGRIWn8j4bU3Anc6RlUrJJvqFu9lNb-F2XGO91k7c8vlyz1EiJq5z82hZi2kPadDWNYQ75BGomE4mvcACYqt942H5g__&amp;Key-Pair-Id=APKAJLOHF5GGSLRBV4ZA" TargetMode="External"/><Relationship Id="rId2" Type="http://schemas.openxmlformats.org/officeDocument/2006/relationships/numbering" Target="numbering.xml"/><Relationship Id="rId29" Type="http://schemas.openxmlformats.org/officeDocument/2006/relationships/hyperlink" Target="https://vbn.aau.dk/ws/portalfiles/portal/549456880/Aesthetic_Qualities_of_Cross_Laminated_Timber.pdf" TargetMode="External"/><Relationship Id="rId24" Type="http://schemas.openxmlformats.org/officeDocument/2006/relationships/hyperlink" Target="https://d1wqtxts1xzle7.cloudfront.net/104609002/c56724ef45af4983cf46c3f636e5c39dc530-libre.pdf?1690644680=&amp;response-content-disposition=inline%3B+filename%3DOutlook_for_Cross_Laminated_Timber_in_th.pdf&amp;Expires=1764935096&amp;Signature=NbmnAppiKxuPWXlZjNezt~gPD0KCJ~jsUM7Wi9nFsgywtx7AkX~Ge7mzhwICccQ6miqeprXIpkDEXZoZGiikt3bubsm89enf5NOSSQHNX68~9qgTOb2jbY~LS5lku9mPlBbZ9joDscwE-gPhw4aWcrjzChQIO7zHnGtp-A-439HZpNLU9ls4DaE2pI2x6Z9VL6H1OLzh4AtKFE32OG7glEdKkx76qoTRtFvMQ-v020JAGiPTWn76zLS1DqIW2A5INOtq3Cxxwej-PN8q8mimQLYIx9kFf-IQYVYzIFA~mIIC9-~oTkNGcBUmOw7o5E94ZAa9sX8DJ89HoRY6PFaVmg__&amp;Key-Pair-Id=APKAJLOHF5GGSLRBV4ZA" TargetMode="External"/><Relationship Id="rId40" Type="http://schemas.openxmlformats.org/officeDocument/2006/relationships/hyperlink" Target="https://www.scribd.com/document/514630559/Rethinkmag-Mat240a-Clt-131022" TargetMode="External"/><Relationship Id="rId45" Type="http://schemas.openxmlformats.org/officeDocument/2006/relationships/hyperlink" Target="https://sbsp.sites.olt.ubc.ca/files/2012/07/SBSP-report-Jessie-Chen.pdf" TargetMode="External"/><Relationship Id="rId66" Type="http://schemas.openxmlformats.org/officeDocument/2006/relationships/hyperlink" Target="https://www.researchgate.net/profile/Marjan-Popovski/publication/274959664_Seismic_behavior_of_cross-laminated_timber_structures/links/552d57110cf2e089a3ad73f5/Seismic-behavior-of-cross-laminated-timber-structu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Int25</b:Tag>
    <b:SourceType>InternetSite</b:SourceType>
    <b:Guid>{177FD4FE-FFC2-4A0A-BA4E-C8D685948A5D}</b:Guid>
    <b:Title>Energy and AI</b:Title>
    <b:Year>2025</b:Year>
    <b:Author>
      <b:Author>
        <b:Corporate>International Energy Agency</b:Corporate>
      </b:Author>
    </b:Author>
    <b:Month>04</b:Month>
    <b:Day>10</b:Day>
    <b:URL>https://www.iea.org/reports/energy-and-ai</b:URL>
    <b:RefOrder>1</b:RefOrder>
  </b:Source>
  <b:Source xmlns:b="http://schemas.openxmlformats.org/officeDocument/2006/bibliography" xmlns="http://schemas.openxmlformats.org/officeDocument/2006/bibliography">
    <b:Tag>Platshållare1</b:Tag>
    <b:RefOrder>2</b:RefOrder>
  </b:Source>
</b:Sources>
</file>

<file path=customXml/itemProps1.xml><?xml version="1.0" encoding="utf-8"?>
<ds:datastoreItem xmlns:ds="http://schemas.openxmlformats.org/officeDocument/2006/customXml" ds:itemID="{575E9EDA-3466-4F97-9AA3-A70583C8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7176</Words>
  <Characters>38037</Characters>
  <Application>Microsoft Office Word</Application>
  <DocSecurity>0</DocSecurity>
  <Lines>316</Lines>
  <Paragraphs>90</Paragraphs>
  <ScaleCrop>false</ScaleCrop>
  <Company>EcoDataCenter</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 Juntti</dc:creator>
  <cp:keywords/>
  <dc:description/>
  <cp:lastModifiedBy>Gustav Juntti</cp:lastModifiedBy>
  <cp:revision>3</cp:revision>
  <dcterms:created xsi:type="dcterms:W3CDTF">2025-12-09T13:14:00Z</dcterms:created>
  <dcterms:modified xsi:type="dcterms:W3CDTF">2025-12-09T13:20:00Z</dcterms:modified>
</cp:coreProperties>
</file>